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1F" w:rsidRDefault="002C6995" w:rsidP="00CC5071">
      <w:pPr>
        <w:spacing w:line="360" w:lineRule="auto"/>
        <w:jc w:val="both"/>
        <w:rPr>
          <w:rFonts w:ascii="Times New Roman" w:eastAsia="Microsoft YaHei UI" w:hAnsi="Times New Roman" w:cs="Times New Roman"/>
          <w:sz w:val="24"/>
          <w:szCs w:val="24"/>
          <w:lang w:bidi="en-US"/>
        </w:rPr>
      </w:pPr>
      <w:r w:rsidRPr="002C6995">
        <w:rPr>
          <w:rFonts w:ascii="Times New Roman" w:eastAsia="Microsoft YaHei UI" w:hAnsi="Times New Roman" w:cs="Times New Roman"/>
          <w:b/>
          <w:sz w:val="24"/>
          <w:szCs w:val="24"/>
          <w:lang w:bidi="en-US"/>
        </w:rPr>
        <w:t xml:space="preserve">Knowledge about pregnancy danger signs among mothers attending ANC in </w:t>
      </w:r>
      <w:proofErr w:type="spellStart"/>
      <w:r w:rsidRPr="002C6995">
        <w:rPr>
          <w:rFonts w:ascii="Times New Roman" w:eastAsia="Microsoft YaHei UI" w:hAnsi="Times New Roman" w:cs="Times New Roman"/>
          <w:b/>
          <w:sz w:val="24"/>
          <w:szCs w:val="24"/>
          <w:lang w:bidi="en-US"/>
        </w:rPr>
        <w:t>Jugal</w:t>
      </w:r>
      <w:proofErr w:type="spellEnd"/>
      <w:r w:rsidRPr="002C6995">
        <w:rPr>
          <w:rFonts w:ascii="Times New Roman" w:eastAsia="Microsoft YaHei UI" w:hAnsi="Times New Roman" w:cs="Times New Roman"/>
          <w:b/>
          <w:sz w:val="24"/>
          <w:szCs w:val="24"/>
          <w:lang w:bidi="en-US"/>
        </w:rPr>
        <w:t xml:space="preserve"> hospital, </w:t>
      </w:r>
      <w:proofErr w:type="spellStart"/>
      <w:r w:rsidRPr="002C6995">
        <w:rPr>
          <w:rFonts w:ascii="Times New Roman" w:eastAsia="Microsoft YaHei UI" w:hAnsi="Times New Roman" w:cs="Times New Roman"/>
          <w:b/>
          <w:sz w:val="24"/>
          <w:szCs w:val="24"/>
          <w:lang w:bidi="en-US"/>
        </w:rPr>
        <w:t>Harari</w:t>
      </w:r>
      <w:proofErr w:type="spellEnd"/>
      <w:r w:rsidRPr="002C6995">
        <w:rPr>
          <w:rFonts w:ascii="Times New Roman" w:eastAsia="Microsoft YaHei UI" w:hAnsi="Times New Roman" w:cs="Times New Roman"/>
          <w:b/>
          <w:sz w:val="24"/>
          <w:szCs w:val="24"/>
          <w:lang w:bidi="en-US"/>
        </w:rPr>
        <w:t xml:space="preserve"> regional state, Ethiopia, 2019</w:t>
      </w:r>
      <w:r w:rsidRPr="00DE6E67">
        <w:rPr>
          <w:rFonts w:ascii="Times New Roman" w:eastAsia="Microsoft YaHei UI" w:hAnsi="Times New Roman" w:cs="Times New Roman"/>
          <w:sz w:val="24"/>
          <w:szCs w:val="24"/>
          <w:lang w:bidi="en-US"/>
        </w:rPr>
        <w:t>.</w:t>
      </w:r>
      <w:bookmarkStart w:id="0" w:name="_Toc486053758"/>
      <w:bookmarkStart w:id="1" w:name="_Toc486057296"/>
      <w:bookmarkStart w:id="2" w:name="_Toc487003142"/>
      <w:bookmarkStart w:id="3" w:name="_Toc487408998"/>
    </w:p>
    <w:p w:rsidR="00CC5071" w:rsidRPr="00CC5071" w:rsidRDefault="00CC5071" w:rsidP="00CC5071">
      <w:pPr>
        <w:ind w:left="-180"/>
        <w:jc w:val="both"/>
        <w:rPr>
          <w:rFonts w:ascii="Times New Roman" w:eastAsia="Microsoft YaHei UI" w:hAnsi="Times New Roman" w:cs="Times New Roman"/>
          <w:b/>
          <w:sz w:val="24"/>
          <w:szCs w:val="24"/>
          <w:lang w:bidi="en-US"/>
        </w:rPr>
      </w:pPr>
      <w:r>
        <w:t xml:space="preserve">    </w:t>
      </w:r>
      <w:proofErr w:type="spellStart"/>
      <w:r w:rsidRPr="00CC5071">
        <w:rPr>
          <w:rFonts w:ascii="Times New Roman" w:hAnsi="Times New Roman" w:cs="Times New Roman"/>
          <w:b/>
          <w:sz w:val="24"/>
          <w:szCs w:val="24"/>
        </w:rPr>
        <w:t>Arif</w:t>
      </w:r>
      <w:proofErr w:type="spellEnd"/>
      <w:r w:rsidRPr="00CC5071">
        <w:rPr>
          <w:rFonts w:ascii="Times New Roman" w:hAnsi="Times New Roman" w:cs="Times New Roman"/>
          <w:b/>
          <w:sz w:val="24"/>
          <w:szCs w:val="24"/>
        </w:rPr>
        <w:t xml:space="preserve"> </w:t>
      </w:r>
      <w:proofErr w:type="spellStart"/>
      <w:r w:rsidRPr="00CC5071">
        <w:rPr>
          <w:rFonts w:ascii="Times New Roman" w:hAnsi="Times New Roman" w:cs="Times New Roman"/>
          <w:b/>
          <w:sz w:val="24"/>
          <w:szCs w:val="24"/>
        </w:rPr>
        <w:t>Hussen</w:t>
      </w:r>
      <w:proofErr w:type="spellEnd"/>
    </w:p>
    <w:p w:rsidR="00A97234" w:rsidRPr="00CC5071" w:rsidRDefault="00A97234" w:rsidP="00CC5071">
      <w:pPr>
        <w:rPr>
          <w:rFonts w:ascii="Times New Roman" w:hAnsi="Times New Roman" w:cs="Times New Roman"/>
          <w:b/>
          <w:bCs/>
          <w:sz w:val="24"/>
          <w:szCs w:val="24"/>
        </w:rPr>
      </w:pPr>
      <w:r w:rsidRPr="00CC5071">
        <w:rPr>
          <w:rFonts w:ascii="Times New Roman" w:hAnsi="Times New Roman" w:cs="Times New Roman"/>
          <w:b/>
          <w:bCs/>
          <w:sz w:val="24"/>
          <w:szCs w:val="24"/>
        </w:rPr>
        <w:t>Harar Health Science College, Department of Pediatrics Nursing, East Ethiopia</w:t>
      </w:r>
    </w:p>
    <w:p w:rsidR="00A97234" w:rsidRPr="00CC5071" w:rsidRDefault="00CC5071" w:rsidP="00CC5071">
      <w:pPr>
        <w:rPr>
          <w:rFonts w:ascii="Times New Roman" w:hAnsi="Times New Roman" w:cs="Times New Roman"/>
          <w:b/>
          <w:bCs/>
          <w:sz w:val="24"/>
          <w:szCs w:val="24"/>
        </w:rPr>
      </w:pPr>
      <w:r w:rsidRPr="00CC5071">
        <w:rPr>
          <w:rFonts w:ascii="Times New Roman" w:hAnsi="Times New Roman" w:cs="Times New Roman"/>
          <w:b/>
          <w:sz w:val="24"/>
          <w:szCs w:val="24"/>
        </w:rPr>
        <w:t>Email address</w:t>
      </w:r>
      <w:r w:rsidR="00A97234" w:rsidRPr="00CC5071">
        <w:rPr>
          <w:rFonts w:ascii="Times New Roman" w:hAnsi="Times New Roman" w:cs="Times New Roman"/>
          <w:b/>
          <w:bCs/>
          <w:sz w:val="24"/>
          <w:szCs w:val="24"/>
        </w:rPr>
        <w:t>:</w:t>
      </w:r>
    </w:p>
    <w:p w:rsidR="00A97234" w:rsidRPr="00CC5071" w:rsidRDefault="00A97234" w:rsidP="00CC5071">
      <w:pPr>
        <w:tabs>
          <w:tab w:val="left" w:pos="360"/>
        </w:tabs>
        <w:rPr>
          <w:rFonts w:ascii="Times New Roman" w:hAnsi="Times New Roman" w:cs="Times New Roman"/>
          <w:b/>
          <w:sz w:val="24"/>
          <w:szCs w:val="24"/>
        </w:rPr>
      </w:pPr>
      <w:hyperlink r:id="rId5" w:history="1">
        <w:r w:rsidRPr="00CC5071">
          <w:rPr>
            <w:rStyle w:val="Hyperlink"/>
            <w:rFonts w:ascii="Times New Roman" w:hAnsi="Times New Roman" w:cs="Times New Roman"/>
            <w:b/>
            <w:sz w:val="24"/>
            <w:szCs w:val="24"/>
          </w:rPr>
          <w:t>arifhussen.ah@gmail.com</w:t>
        </w:r>
      </w:hyperlink>
    </w:p>
    <w:p w:rsidR="00A97234" w:rsidRPr="00BF1E49" w:rsidRDefault="00A97234" w:rsidP="00A97234">
      <w:pPr>
        <w:spacing w:line="360" w:lineRule="auto"/>
        <w:jc w:val="both"/>
        <w:rPr>
          <w:rFonts w:ascii="Times New Roman" w:hAnsi="Times New Roman" w:cs="Times New Roman"/>
          <w:b/>
          <w:sz w:val="24"/>
          <w:szCs w:val="24"/>
        </w:rPr>
      </w:pPr>
      <w:r w:rsidRPr="00BF1E49">
        <w:rPr>
          <w:rFonts w:ascii="Times New Roman" w:hAnsi="Times New Roman" w:cs="Times New Roman"/>
          <w:b/>
          <w:sz w:val="24"/>
          <w:szCs w:val="24"/>
        </w:rPr>
        <w:t>Abstract</w:t>
      </w:r>
    </w:p>
    <w:p w:rsidR="00A97234" w:rsidRPr="00D9681B" w:rsidRDefault="00A97234" w:rsidP="00A97234">
      <w:pPr>
        <w:spacing w:after="0" w:line="360" w:lineRule="auto"/>
        <w:jc w:val="both"/>
        <w:rPr>
          <w:rFonts w:ascii="Times New Roman" w:hAnsi="Times New Roman" w:cs="Times New Roman"/>
          <w:sz w:val="24"/>
          <w:szCs w:val="24"/>
        </w:rPr>
      </w:pPr>
      <w:r w:rsidRPr="00D9681B">
        <w:rPr>
          <w:rFonts w:ascii="Times New Roman" w:hAnsi="Times New Roman" w:cs="Times New Roman"/>
          <w:sz w:val="24"/>
          <w:szCs w:val="24"/>
        </w:rPr>
        <w:t xml:space="preserve">Background: </w:t>
      </w:r>
      <w:r w:rsidRPr="00D9681B">
        <w:rPr>
          <w:rFonts w:ascii="Times New Roman" w:eastAsia="Times New Roman" w:hAnsi="Times New Roman" w:cs="Times New Roman"/>
          <w:bCs/>
          <w:sz w:val="24"/>
          <w:szCs w:val="24"/>
          <w:lang w:bidi="en-US"/>
        </w:rPr>
        <w:t>Every pregnant woman faces the risk of sudden, unpredictable complication that could end in death or injury to mother or infant.</w:t>
      </w:r>
      <w:r w:rsidRPr="00D9681B">
        <w:rPr>
          <w:rFonts w:ascii="Times New Roman" w:eastAsia="Microsoft YaHei UI" w:hAnsi="Times New Roman" w:cs="Times New Roman"/>
          <w:sz w:val="24"/>
          <w:szCs w:val="24"/>
          <w:lang w:bidi="en-US"/>
        </w:rPr>
        <w:t xml:space="preserve"> Each year, approximately 287,000 women die from complications related to pregnancy and childbirth in developing countries. Maternal mortality ratio (MMR) in developing regions is 15 times (240/100,000 live births) higher than in developed regions (16/100,000live births) </w:t>
      </w:r>
      <w:r w:rsidRPr="00D9681B">
        <w:rPr>
          <w:rFonts w:ascii="Times New Roman" w:hAnsi="Times New Roman" w:cs="Times New Roman"/>
          <w:sz w:val="24"/>
          <w:szCs w:val="24"/>
        </w:rPr>
        <w:t xml:space="preserve"> </w:t>
      </w:r>
    </w:p>
    <w:p w:rsidR="00A97234" w:rsidRPr="00D9681B" w:rsidRDefault="00A97234" w:rsidP="00A97234">
      <w:pPr>
        <w:spacing w:after="0" w:line="360" w:lineRule="auto"/>
        <w:jc w:val="both"/>
        <w:rPr>
          <w:rFonts w:ascii="Times New Roman" w:hAnsi="Times New Roman" w:cs="Times New Roman"/>
          <w:sz w:val="24"/>
          <w:szCs w:val="24"/>
        </w:rPr>
      </w:pPr>
      <w:r w:rsidRPr="00D9681B">
        <w:rPr>
          <w:rFonts w:ascii="Times New Roman" w:hAnsi="Times New Roman" w:cs="Times New Roman"/>
          <w:sz w:val="24"/>
          <w:szCs w:val="24"/>
        </w:rPr>
        <w:t xml:space="preserve">Objective: The aim of this study was to determine the </w:t>
      </w:r>
      <w:r w:rsidRPr="00D9681B">
        <w:rPr>
          <w:rFonts w:ascii="Times New Roman" w:eastAsia="Microsoft YaHei UI" w:hAnsi="Times New Roman" w:cs="Times New Roman"/>
          <w:sz w:val="24"/>
          <w:szCs w:val="24"/>
          <w:lang w:bidi="en-US"/>
        </w:rPr>
        <w:t xml:space="preserve">Knowledge about pregnancy danger signs among mothers attending ANC in </w:t>
      </w:r>
      <w:proofErr w:type="spellStart"/>
      <w:r w:rsidRPr="00D9681B">
        <w:rPr>
          <w:rFonts w:ascii="Times New Roman" w:eastAsia="Microsoft YaHei UI" w:hAnsi="Times New Roman" w:cs="Times New Roman"/>
          <w:sz w:val="24"/>
          <w:szCs w:val="24"/>
          <w:lang w:bidi="en-US"/>
        </w:rPr>
        <w:t>Jugal</w:t>
      </w:r>
      <w:proofErr w:type="spellEnd"/>
      <w:r w:rsidRPr="00D9681B">
        <w:rPr>
          <w:rFonts w:ascii="Times New Roman" w:eastAsia="Microsoft YaHei UI" w:hAnsi="Times New Roman" w:cs="Times New Roman"/>
          <w:sz w:val="24"/>
          <w:szCs w:val="24"/>
          <w:lang w:bidi="en-US"/>
        </w:rPr>
        <w:t xml:space="preserve"> hospital, </w:t>
      </w:r>
      <w:proofErr w:type="spellStart"/>
      <w:r w:rsidRPr="00D9681B">
        <w:rPr>
          <w:rFonts w:ascii="Times New Roman" w:eastAsia="Microsoft YaHei UI" w:hAnsi="Times New Roman" w:cs="Times New Roman"/>
          <w:sz w:val="24"/>
          <w:szCs w:val="24"/>
          <w:lang w:bidi="en-US"/>
        </w:rPr>
        <w:t>Harari</w:t>
      </w:r>
      <w:proofErr w:type="spellEnd"/>
      <w:r w:rsidRPr="00D9681B">
        <w:rPr>
          <w:rFonts w:ascii="Times New Roman" w:eastAsia="Microsoft YaHei UI" w:hAnsi="Times New Roman" w:cs="Times New Roman"/>
          <w:sz w:val="24"/>
          <w:szCs w:val="24"/>
          <w:lang w:bidi="en-US"/>
        </w:rPr>
        <w:t xml:space="preserve"> regional state, Ethiopia</w:t>
      </w:r>
    </w:p>
    <w:p w:rsidR="00A97234" w:rsidRPr="00D9681B" w:rsidRDefault="00A97234" w:rsidP="00A97234">
      <w:pPr>
        <w:spacing w:line="360" w:lineRule="auto"/>
        <w:jc w:val="both"/>
        <w:rPr>
          <w:rFonts w:ascii="Times New Roman" w:hAnsi="Times New Roman" w:cs="Times New Roman"/>
          <w:sz w:val="24"/>
          <w:szCs w:val="24"/>
        </w:rPr>
      </w:pPr>
      <w:r w:rsidRPr="00D9681B">
        <w:rPr>
          <w:rFonts w:ascii="Times New Roman" w:hAnsi="Times New Roman" w:cs="Times New Roman"/>
          <w:sz w:val="24"/>
          <w:szCs w:val="24"/>
        </w:rPr>
        <w:t xml:space="preserve">Methods: Institution based cross-sectional study design was conducted. A systematic random sampling technique was used to select study participants from pregnant mothers attending ANC during the time of data collection. Data was collected using structured questionnaire and it was entered in to EPI Data version 3.1 software program and exported to SPSS version 20 software for analysis. </w:t>
      </w:r>
    </w:p>
    <w:p w:rsidR="00A97234" w:rsidRPr="00D9681B" w:rsidRDefault="00A97234" w:rsidP="00A97234">
      <w:pPr>
        <w:spacing w:line="360" w:lineRule="auto"/>
        <w:jc w:val="both"/>
        <w:rPr>
          <w:rFonts w:ascii="Times New Roman" w:hAnsi="Times New Roman" w:cs="Times New Roman"/>
          <w:sz w:val="24"/>
          <w:szCs w:val="24"/>
        </w:rPr>
      </w:pPr>
      <w:r w:rsidRPr="00D9681B">
        <w:rPr>
          <w:rFonts w:ascii="Times New Roman" w:hAnsi="Times New Roman" w:cs="Times New Roman"/>
          <w:sz w:val="24"/>
          <w:szCs w:val="24"/>
        </w:rPr>
        <w:t>Result: - A total of 316 pregnant women were included in the study with a response rate of 86%. The study indicate that 44.67% of the respondents had knowledge on danger signs of pregnancy and there was an association with the knowledge on danger signs of pregnancy and the age of the respondent and educational status of the respondent.</w:t>
      </w:r>
    </w:p>
    <w:p w:rsidR="00A97234" w:rsidRPr="00D9681B" w:rsidRDefault="00A97234" w:rsidP="00A97234">
      <w:pPr>
        <w:spacing w:line="360" w:lineRule="auto"/>
        <w:jc w:val="both"/>
        <w:rPr>
          <w:rFonts w:ascii="Times New Roman" w:hAnsi="Times New Roman" w:cs="Times New Roman"/>
          <w:sz w:val="24"/>
          <w:szCs w:val="24"/>
        </w:rPr>
      </w:pPr>
      <w:r w:rsidRPr="00D9681B">
        <w:rPr>
          <w:rFonts w:ascii="Times New Roman" w:hAnsi="Times New Roman" w:cs="Times New Roman"/>
          <w:sz w:val="24"/>
          <w:szCs w:val="24"/>
        </w:rPr>
        <w:t xml:space="preserve">Conclusion: - The study finding shows that poor awareness about danger signs of pregnancy among ANC attendant in </w:t>
      </w:r>
      <w:proofErr w:type="spellStart"/>
      <w:r w:rsidRPr="00D9681B">
        <w:rPr>
          <w:rFonts w:ascii="Times New Roman" w:hAnsi="Times New Roman" w:cs="Times New Roman"/>
          <w:sz w:val="24"/>
          <w:szCs w:val="24"/>
        </w:rPr>
        <w:t>Jugal</w:t>
      </w:r>
      <w:proofErr w:type="spellEnd"/>
      <w:r w:rsidRPr="00D9681B">
        <w:rPr>
          <w:rFonts w:ascii="Times New Roman" w:hAnsi="Times New Roman" w:cs="Times New Roman"/>
          <w:sz w:val="24"/>
          <w:szCs w:val="24"/>
        </w:rPr>
        <w:t xml:space="preserve"> hospital, </w:t>
      </w:r>
      <w:proofErr w:type="spellStart"/>
      <w:r w:rsidRPr="00D9681B">
        <w:rPr>
          <w:rFonts w:ascii="Times New Roman" w:hAnsi="Times New Roman" w:cs="Times New Roman"/>
          <w:sz w:val="24"/>
          <w:szCs w:val="24"/>
        </w:rPr>
        <w:t>Harari</w:t>
      </w:r>
      <w:proofErr w:type="spellEnd"/>
      <w:r w:rsidRPr="00D9681B">
        <w:rPr>
          <w:rFonts w:ascii="Times New Roman" w:hAnsi="Times New Roman" w:cs="Times New Roman"/>
          <w:sz w:val="24"/>
          <w:szCs w:val="24"/>
        </w:rPr>
        <w:t xml:space="preserve"> Regional State. The study also have got significant association between educational status, the age of the mother and </w:t>
      </w:r>
      <w:r w:rsidRPr="00D9681B">
        <w:rPr>
          <w:rFonts w:ascii="Times New Roman" w:eastAsia="Microsoft YaHei UI" w:hAnsi="Times New Roman" w:cs="Times New Roman"/>
          <w:sz w:val="24"/>
          <w:szCs w:val="24"/>
          <w:lang w:bidi="en-US"/>
        </w:rPr>
        <w:t xml:space="preserve">Knowledge about pregnancy danger signs among mothers attending ANC </w:t>
      </w:r>
      <w:r w:rsidRPr="00D9681B">
        <w:rPr>
          <w:rFonts w:ascii="Times New Roman" w:hAnsi="Times New Roman" w:cs="Times New Roman"/>
          <w:sz w:val="24"/>
          <w:szCs w:val="24"/>
        </w:rPr>
        <w:t xml:space="preserve">in </w:t>
      </w:r>
      <w:proofErr w:type="spellStart"/>
      <w:r w:rsidRPr="00D9681B">
        <w:rPr>
          <w:rFonts w:ascii="Times New Roman" w:hAnsi="Times New Roman" w:cs="Times New Roman"/>
          <w:sz w:val="24"/>
          <w:szCs w:val="24"/>
        </w:rPr>
        <w:t>Harari</w:t>
      </w:r>
      <w:proofErr w:type="spellEnd"/>
      <w:r w:rsidRPr="00D9681B">
        <w:rPr>
          <w:rFonts w:ascii="Times New Roman" w:hAnsi="Times New Roman" w:cs="Times New Roman"/>
          <w:sz w:val="24"/>
          <w:szCs w:val="24"/>
        </w:rPr>
        <w:t xml:space="preserve"> regional state. </w:t>
      </w:r>
    </w:p>
    <w:p w:rsidR="00CC5071" w:rsidRDefault="00A97234" w:rsidP="00CC5071">
      <w:pPr>
        <w:spacing w:line="360" w:lineRule="auto"/>
        <w:jc w:val="both"/>
        <w:rPr>
          <w:rFonts w:ascii="Times New Roman" w:hAnsi="Times New Roman" w:cs="Times New Roman"/>
          <w:sz w:val="24"/>
          <w:szCs w:val="24"/>
        </w:rPr>
      </w:pPr>
      <w:r w:rsidRPr="00D9681B">
        <w:rPr>
          <w:rFonts w:ascii="Times New Roman" w:hAnsi="Times New Roman" w:cs="Times New Roman"/>
          <w:sz w:val="24"/>
          <w:szCs w:val="24"/>
        </w:rPr>
        <w:t>Keywords: Danger sign; Knowledge; Institutional based; Antenatal care</w:t>
      </w:r>
    </w:p>
    <w:p w:rsidR="008D11A1" w:rsidRPr="00CC5071" w:rsidRDefault="00840A7D" w:rsidP="00CC5071">
      <w:pPr>
        <w:spacing w:line="360" w:lineRule="auto"/>
        <w:ind w:left="-180"/>
        <w:jc w:val="both"/>
        <w:rPr>
          <w:rFonts w:ascii="Times New Roman" w:hAnsi="Times New Roman" w:cs="Times New Roman"/>
          <w:sz w:val="24"/>
          <w:szCs w:val="24"/>
        </w:rPr>
      </w:pPr>
      <w:r w:rsidRPr="00307C1F">
        <w:rPr>
          <w:rFonts w:ascii="Times New Roman" w:eastAsia="Times New Roman" w:hAnsi="Times New Roman" w:cs="Times New Roman"/>
          <w:b/>
          <w:sz w:val="24"/>
          <w:szCs w:val="24"/>
          <w:lang w:bidi="en-US"/>
        </w:rPr>
        <w:lastRenderedPageBreak/>
        <w:t>Introduction</w:t>
      </w:r>
      <w:bookmarkStart w:id="4" w:name="_Toc486053757"/>
      <w:bookmarkStart w:id="5" w:name="_Toc486057295"/>
      <w:bookmarkStart w:id="6" w:name="_Toc487003141"/>
    </w:p>
    <w:p w:rsidR="00163E5F" w:rsidRPr="00163E5F" w:rsidRDefault="002C6995" w:rsidP="00163E5F">
      <w:pPr>
        <w:spacing w:before="100" w:beforeAutospacing="1" w:line="360" w:lineRule="auto"/>
        <w:ind w:left="-180"/>
        <w:jc w:val="both"/>
        <w:outlineLvl w:val="1"/>
        <w:rPr>
          <w:rFonts w:ascii="Times New Roman" w:eastAsia="Times New Roman" w:hAnsi="Times New Roman" w:cs="Times New Roman"/>
          <w:bCs/>
          <w:sz w:val="24"/>
          <w:szCs w:val="24"/>
          <w:lang w:bidi="en-US"/>
        </w:rPr>
      </w:pPr>
      <w:r w:rsidRPr="00DE6E67">
        <w:rPr>
          <w:rFonts w:ascii="Times New Roman" w:eastAsia="Times New Roman" w:hAnsi="Times New Roman" w:cs="Times New Roman"/>
          <w:bCs/>
          <w:sz w:val="24"/>
          <w:szCs w:val="24"/>
          <w:lang w:bidi="en-US"/>
        </w:rPr>
        <w:t>Every pregnant woman faces the risk of sudden, unpredictable</w:t>
      </w:r>
      <w:r w:rsidR="008D11A1">
        <w:rPr>
          <w:rFonts w:ascii="Times New Roman" w:eastAsia="Times New Roman" w:hAnsi="Times New Roman" w:cs="Times New Roman"/>
          <w:bCs/>
          <w:sz w:val="24"/>
          <w:szCs w:val="24"/>
          <w:lang w:bidi="en-US"/>
        </w:rPr>
        <w:t xml:space="preserve"> complication that could end in </w:t>
      </w:r>
      <w:r w:rsidRPr="00DE6E67">
        <w:rPr>
          <w:rFonts w:ascii="Times New Roman" w:eastAsia="Times New Roman" w:hAnsi="Times New Roman" w:cs="Times New Roman"/>
          <w:bCs/>
          <w:sz w:val="24"/>
          <w:szCs w:val="24"/>
          <w:lang w:bidi="en-US"/>
        </w:rPr>
        <w:t>death or injury to mother or infant. [1].</w:t>
      </w:r>
      <w:bookmarkEnd w:id="4"/>
      <w:bookmarkEnd w:id="5"/>
      <w:bookmarkEnd w:id="6"/>
    </w:p>
    <w:p w:rsidR="00163E5F" w:rsidRDefault="002C6995" w:rsidP="00163E5F">
      <w:pPr>
        <w:spacing w:before="100" w:beforeAutospacing="1" w:line="360" w:lineRule="auto"/>
        <w:ind w:left="-180"/>
        <w:jc w:val="both"/>
        <w:outlineLvl w:val="1"/>
        <w:rPr>
          <w:rFonts w:ascii="Times New Roman" w:eastAsia="Microsoft YaHei UI" w:hAnsi="Times New Roman" w:cs="Times New Roman"/>
          <w:sz w:val="24"/>
          <w:szCs w:val="24"/>
          <w:lang w:bidi="en-US"/>
        </w:rPr>
      </w:pPr>
      <w:r w:rsidRPr="00DE6E67">
        <w:rPr>
          <w:rFonts w:ascii="Times New Roman" w:eastAsia="Microsoft YaHei UI" w:hAnsi="Times New Roman" w:cs="Times New Roman"/>
          <w:sz w:val="24"/>
          <w:szCs w:val="24"/>
          <w:lang w:bidi="en-US"/>
        </w:rPr>
        <w:t>Danger Signs are problems that face t</w:t>
      </w:r>
      <w:r>
        <w:rPr>
          <w:rFonts w:ascii="Times New Roman" w:eastAsia="Microsoft YaHei UI" w:hAnsi="Times New Roman" w:cs="Times New Roman"/>
          <w:sz w:val="24"/>
          <w:szCs w:val="24"/>
          <w:lang w:bidi="en-US"/>
        </w:rPr>
        <w:t xml:space="preserve">he mother during pregnancy, </w:t>
      </w:r>
      <w:proofErr w:type="spellStart"/>
      <w:r>
        <w:rPr>
          <w:rFonts w:ascii="Times New Roman" w:eastAsia="Microsoft YaHei UI" w:hAnsi="Times New Roman" w:cs="Times New Roman"/>
          <w:sz w:val="24"/>
          <w:szCs w:val="24"/>
          <w:lang w:bidi="en-US"/>
        </w:rPr>
        <w:t>labour</w:t>
      </w:r>
      <w:proofErr w:type="spellEnd"/>
      <w:r>
        <w:rPr>
          <w:rFonts w:ascii="Times New Roman" w:eastAsia="Microsoft YaHei UI" w:hAnsi="Times New Roman" w:cs="Times New Roman"/>
          <w:sz w:val="24"/>
          <w:szCs w:val="24"/>
          <w:lang w:bidi="en-US"/>
        </w:rPr>
        <w:t xml:space="preserve"> and the post – partum period ,t</w:t>
      </w:r>
      <w:r w:rsidRPr="00DE6E67">
        <w:rPr>
          <w:rFonts w:ascii="Times New Roman" w:eastAsia="Microsoft YaHei UI" w:hAnsi="Times New Roman" w:cs="Times New Roman"/>
          <w:sz w:val="24"/>
          <w:szCs w:val="24"/>
          <w:lang w:bidi="en-US"/>
        </w:rPr>
        <w:t>his includes any bleeding from the vagina, no matter how slight, swelling of the face or hands or legs, Severe headache, dimness or blurring of vision, Severe or continuous pain in the abdomen. In addition, it includes severe or continuous vomiting, chills or fever, Pain or burning with urination, sudden escape of fluid from the vagina in the second half of pregnancy, if the baby (fetus) moves less than you are used to, or stops moving</w:t>
      </w:r>
      <w:r>
        <w:rPr>
          <w:rFonts w:ascii="Times New Roman" w:eastAsia="Microsoft YaHei UI" w:hAnsi="Times New Roman" w:cs="Times New Roman"/>
          <w:sz w:val="24"/>
          <w:szCs w:val="24"/>
          <w:lang w:bidi="en-US"/>
        </w:rPr>
        <w:t xml:space="preserve"> </w:t>
      </w:r>
      <w:r w:rsidR="00163E5F">
        <w:rPr>
          <w:rFonts w:ascii="Times New Roman" w:eastAsia="Microsoft YaHei UI" w:hAnsi="Times New Roman" w:cs="Times New Roman"/>
          <w:sz w:val="24"/>
          <w:szCs w:val="24"/>
          <w:lang w:bidi="en-US"/>
        </w:rPr>
        <w:t>and pelvic or abdominal pain [2</w:t>
      </w:r>
      <w:r w:rsidRPr="00DE6E67">
        <w:rPr>
          <w:rFonts w:ascii="Times New Roman" w:eastAsia="Microsoft YaHei UI" w:hAnsi="Times New Roman" w:cs="Times New Roman"/>
          <w:sz w:val="24"/>
          <w:szCs w:val="24"/>
          <w:lang w:bidi="en-US"/>
        </w:rPr>
        <w:t>].</w:t>
      </w:r>
      <w:bookmarkEnd w:id="0"/>
      <w:bookmarkEnd w:id="1"/>
      <w:bookmarkEnd w:id="2"/>
      <w:bookmarkEnd w:id="3"/>
    </w:p>
    <w:p w:rsidR="00163E5F" w:rsidRDefault="00840A7D" w:rsidP="00163E5F">
      <w:pPr>
        <w:spacing w:line="360" w:lineRule="auto"/>
        <w:ind w:left="-180"/>
        <w:jc w:val="both"/>
        <w:rPr>
          <w:rFonts w:ascii="Times New Roman" w:eastAsia="Calibri" w:hAnsi="Times New Roman" w:cs="Times New Roman"/>
          <w:sz w:val="24"/>
          <w:szCs w:val="24"/>
          <w:lang w:bidi="en-US"/>
        </w:rPr>
      </w:pPr>
      <w:bookmarkStart w:id="7" w:name="_Toc487408997"/>
      <w:r w:rsidRPr="00DE6E67">
        <w:rPr>
          <w:rFonts w:ascii="Times New Roman" w:eastAsia="Microsoft YaHei UI" w:hAnsi="Times New Roman" w:cs="Times New Roman"/>
          <w:sz w:val="24"/>
          <w:szCs w:val="24"/>
          <w:lang w:bidi="en-US"/>
        </w:rPr>
        <w:t>Each year, approximately 287,000 women die from complications related to pregnancy and childbirth in developing countries. Maternal mortality ratio (MMR) in developing regions is 15 times (240/100,000 live births) higher than in developed reg</w:t>
      </w:r>
      <w:r w:rsidR="00163E5F">
        <w:rPr>
          <w:rFonts w:ascii="Times New Roman" w:eastAsia="Microsoft YaHei UI" w:hAnsi="Times New Roman" w:cs="Times New Roman"/>
          <w:sz w:val="24"/>
          <w:szCs w:val="24"/>
          <w:lang w:bidi="en-US"/>
        </w:rPr>
        <w:t>ions (16/100,000live births) [3</w:t>
      </w:r>
      <w:r w:rsidRPr="00DE6E67">
        <w:rPr>
          <w:rFonts w:ascii="Times New Roman" w:eastAsia="Microsoft YaHei UI" w:hAnsi="Times New Roman" w:cs="Times New Roman"/>
          <w:sz w:val="24"/>
          <w:szCs w:val="24"/>
          <w:lang w:bidi="en-US"/>
        </w:rPr>
        <w:t>].</w:t>
      </w:r>
      <w:r w:rsidRPr="00DE6E67">
        <w:rPr>
          <w:rFonts w:ascii="Times New Roman" w:eastAsia="Calibri" w:hAnsi="Times New Roman" w:cs="Times New Roman"/>
          <w:sz w:val="24"/>
          <w:szCs w:val="24"/>
          <w:lang w:bidi="en-US"/>
        </w:rPr>
        <w:t xml:space="preserve"> </w:t>
      </w:r>
    </w:p>
    <w:p w:rsidR="00163E5F" w:rsidRPr="00163E5F" w:rsidRDefault="00DF1D98" w:rsidP="00163E5F">
      <w:pPr>
        <w:spacing w:line="360" w:lineRule="auto"/>
        <w:ind w:left="-180"/>
        <w:jc w:val="both"/>
        <w:rPr>
          <w:rFonts w:ascii="Times New Roman" w:hAnsi="Times New Roman" w:cs="Times New Roman"/>
          <w:sz w:val="24"/>
          <w:szCs w:val="24"/>
        </w:rPr>
      </w:pPr>
      <w:r w:rsidRPr="00DE6E67">
        <w:rPr>
          <w:rFonts w:ascii="Times New Roman" w:eastAsia="Microsoft YaHei UI" w:hAnsi="Times New Roman" w:cs="Times New Roman"/>
          <w:sz w:val="24"/>
          <w:szCs w:val="24"/>
          <w:lang w:bidi="en-US"/>
        </w:rPr>
        <w:t>Sub-Saharan Africa had the highest maternal mortality ratio at 500 maternal deaths per 100,000 live births.</w:t>
      </w:r>
      <w:r w:rsidRPr="00DE6E67">
        <w:rPr>
          <w:rFonts w:ascii="Times New Roman" w:hAnsi="Times New Roman" w:cs="Times New Roman"/>
          <w:sz w:val="24"/>
          <w:szCs w:val="24"/>
        </w:rPr>
        <w:t xml:space="preserve"> Most of the studies have been reported that Ethiopia is one of the six countries that contribute about 50% of the maternal deaths; the others are India, Nigeria, Pakistan, Afghanistan and the</w:t>
      </w:r>
      <w:r w:rsidR="00163E5F">
        <w:rPr>
          <w:rFonts w:ascii="Times New Roman" w:hAnsi="Times New Roman" w:cs="Times New Roman"/>
          <w:sz w:val="24"/>
          <w:szCs w:val="24"/>
        </w:rPr>
        <w:t xml:space="preserve"> Democratic Republic of Congo [4</w:t>
      </w:r>
      <w:r w:rsidRPr="00DE6E67">
        <w:rPr>
          <w:rFonts w:ascii="Times New Roman" w:hAnsi="Times New Roman" w:cs="Times New Roman"/>
          <w:sz w:val="24"/>
          <w:szCs w:val="24"/>
        </w:rPr>
        <w:t>]</w:t>
      </w:r>
      <w:bookmarkEnd w:id="7"/>
    </w:p>
    <w:p w:rsidR="00163E5F" w:rsidRPr="00163E5F" w:rsidRDefault="00DF1D98" w:rsidP="00163E5F">
      <w:pPr>
        <w:spacing w:line="360" w:lineRule="auto"/>
        <w:ind w:left="-180"/>
        <w:jc w:val="both"/>
        <w:rPr>
          <w:rFonts w:ascii="Times New Roman" w:eastAsia="Microsoft YaHei UI" w:hAnsi="Times New Roman" w:cs="Times New Roman"/>
          <w:sz w:val="24"/>
          <w:szCs w:val="24"/>
          <w:lang w:bidi="en-US"/>
        </w:rPr>
      </w:pPr>
      <w:r w:rsidRPr="00DE6E67">
        <w:rPr>
          <w:rFonts w:ascii="Times New Roman" w:eastAsia="Microsoft YaHei UI" w:hAnsi="Times New Roman" w:cs="Times New Roman"/>
          <w:sz w:val="24"/>
          <w:szCs w:val="24"/>
          <w:lang w:bidi="en-US"/>
        </w:rPr>
        <w:t xml:space="preserve">Studies conducted in south west Ethiopia, </w:t>
      </w:r>
      <w:proofErr w:type="spellStart"/>
      <w:r w:rsidRPr="00DE6E67">
        <w:rPr>
          <w:rFonts w:ascii="Times New Roman" w:eastAsia="Microsoft YaHei UI" w:hAnsi="Times New Roman" w:cs="Times New Roman"/>
          <w:sz w:val="24"/>
          <w:szCs w:val="24"/>
          <w:lang w:bidi="en-US"/>
        </w:rPr>
        <w:t>Arbaminch</w:t>
      </w:r>
      <w:proofErr w:type="spellEnd"/>
      <w:r w:rsidRPr="00DE6E67">
        <w:rPr>
          <w:rFonts w:ascii="Times New Roman" w:eastAsia="Microsoft YaHei UI" w:hAnsi="Times New Roman" w:cs="Times New Roman"/>
          <w:sz w:val="24"/>
          <w:szCs w:val="24"/>
          <w:lang w:bidi="en-US"/>
        </w:rPr>
        <w:t xml:space="preserve"> and </w:t>
      </w:r>
      <w:proofErr w:type="spellStart"/>
      <w:r w:rsidRPr="00DE6E67">
        <w:rPr>
          <w:rFonts w:ascii="Times New Roman" w:eastAsia="Microsoft YaHei UI" w:hAnsi="Times New Roman" w:cs="Times New Roman"/>
          <w:sz w:val="24"/>
          <w:szCs w:val="24"/>
          <w:lang w:bidi="en-US"/>
        </w:rPr>
        <w:t>Benchmaji</w:t>
      </w:r>
      <w:proofErr w:type="spellEnd"/>
      <w:r>
        <w:rPr>
          <w:rFonts w:ascii="Times New Roman" w:eastAsia="Microsoft YaHei UI" w:hAnsi="Times New Roman" w:cs="Times New Roman"/>
          <w:sz w:val="24"/>
          <w:szCs w:val="24"/>
          <w:lang w:bidi="en-US"/>
        </w:rPr>
        <w:t xml:space="preserve"> </w:t>
      </w:r>
      <w:r w:rsidRPr="00DE6E67">
        <w:rPr>
          <w:rFonts w:ascii="Times New Roman" w:eastAsia="Microsoft YaHei UI" w:hAnsi="Times New Roman" w:cs="Times New Roman"/>
          <w:sz w:val="24"/>
          <w:szCs w:val="24"/>
          <w:lang w:bidi="en-US"/>
        </w:rPr>
        <w:t>indicated that the level of awareness</w:t>
      </w:r>
      <w:r>
        <w:rPr>
          <w:rFonts w:ascii="Times New Roman" w:eastAsia="Microsoft YaHei UI" w:hAnsi="Times New Roman" w:cs="Times New Roman"/>
          <w:sz w:val="24"/>
          <w:szCs w:val="24"/>
          <w:lang w:bidi="en-US"/>
        </w:rPr>
        <w:t xml:space="preserve"> </w:t>
      </w:r>
      <w:r w:rsidRPr="00DE6E67">
        <w:rPr>
          <w:rFonts w:ascii="Times New Roman" w:eastAsia="Microsoft YaHei UI" w:hAnsi="Times New Roman" w:cs="Times New Roman"/>
          <w:sz w:val="24"/>
          <w:szCs w:val="24"/>
          <w:lang w:bidi="en-US"/>
        </w:rPr>
        <w:t>on pregnant women about obstetric danger signs during pregnancy</w:t>
      </w:r>
      <w:r>
        <w:rPr>
          <w:rFonts w:ascii="Times New Roman" w:eastAsia="Microsoft YaHei UI" w:hAnsi="Times New Roman" w:cs="Times New Roman"/>
          <w:sz w:val="24"/>
          <w:szCs w:val="24"/>
          <w:lang w:bidi="en-US"/>
        </w:rPr>
        <w:t xml:space="preserve"> </w:t>
      </w:r>
      <w:r w:rsidR="00163E5F">
        <w:rPr>
          <w:rFonts w:ascii="Times New Roman" w:eastAsia="Microsoft YaHei UI" w:hAnsi="Times New Roman" w:cs="Times New Roman"/>
          <w:sz w:val="24"/>
          <w:szCs w:val="24"/>
          <w:lang w:bidi="en-US"/>
        </w:rPr>
        <w:t>was low [</w:t>
      </w:r>
      <w:r w:rsidRPr="00DE6E67">
        <w:rPr>
          <w:rFonts w:ascii="Times New Roman" w:eastAsia="Microsoft YaHei UI" w:hAnsi="Times New Roman" w:cs="Times New Roman"/>
          <w:sz w:val="24"/>
          <w:szCs w:val="24"/>
          <w:lang w:bidi="en-US"/>
        </w:rPr>
        <w:t>5</w:t>
      </w:r>
      <w:proofErr w:type="gramStart"/>
      <w:r w:rsidR="00163E5F">
        <w:rPr>
          <w:rFonts w:ascii="Times New Roman" w:eastAsia="Microsoft YaHei UI" w:hAnsi="Times New Roman" w:cs="Times New Roman"/>
          <w:sz w:val="24"/>
          <w:szCs w:val="24"/>
          <w:lang w:bidi="en-US"/>
        </w:rPr>
        <w:t>,6</w:t>
      </w:r>
      <w:proofErr w:type="gramEnd"/>
      <w:r w:rsidRPr="00DE6E67">
        <w:rPr>
          <w:rFonts w:ascii="Times New Roman" w:eastAsia="Microsoft YaHei UI" w:hAnsi="Times New Roman" w:cs="Times New Roman"/>
          <w:sz w:val="24"/>
          <w:szCs w:val="24"/>
          <w:lang w:bidi="en-US"/>
        </w:rPr>
        <w:t xml:space="preserve">]. Low awareness of danger signs and symptoms during pregnancy contribute to delays in seeking and receiving skilled care. </w:t>
      </w:r>
      <w:r w:rsidR="008D11A1" w:rsidRPr="00DE6E67">
        <w:rPr>
          <w:rFonts w:ascii="Times New Roman" w:eastAsia="Microsoft YaHei UI" w:hAnsi="Times New Roman" w:cs="Times New Roman"/>
          <w:sz w:val="24"/>
          <w:szCs w:val="24"/>
          <w:lang w:bidi="en-US"/>
        </w:rPr>
        <w:t>For that matter,</w:t>
      </w:r>
      <w:r w:rsidR="008D11A1">
        <w:rPr>
          <w:rFonts w:ascii="Times New Roman" w:eastAsia="Microsoft YaHei UI" w:hAnsi="Times New Roman" w:cs="Times New Roman"/>
          <w:sz w:val="24"/>
          <w:szCs w:val="24"/>
          <w:lang w:bidi="en-US"/>
        </w:rPr>
        <w:t xml:space="preserve"> </w:t>
      </w:r>
      <w:r w:rsidR="008D11A1" w:rsidRPr="00DE6E67">
        <w:rPr>
          <w:rFonts w:ascii="Times New Roman" w:eastAsia="Microsoft YaHei UI" w:hAnsi="Times New Roman" w:cs="Times New Roman"/>
          <w:sz w:val="24"/>
          <w:szCs w:val="24"/>
          <w:lang w:bidi="en-US"/>
        </w:rPr>
        <w:t>increased awareness is essential for reducing delays in seeking health care and in reaching a health facility.</w:t>
      </w:r>
    </w:p>
    <w:p w:rsidR="00E51431" w:rsidRPr="00307C1F" w:rsidRDefault="00DF1D98" w:rsidP="00307C1F">
      <w:pPr>
        <w:spacing w:line="360" w:lineRule="auto"/>
        <w:ind w:left="-180"/>
        <w:jc w:val="both"/>
        <w:rPr>
          <w:rFonts w:ascii="Times New Roman" w:eastAsia="Microsoft YaHei UI" w:hAnsi="Times New Roman" w:cs="Times New Roman"/>
          <w:sz w:val="24"/>
          <w:szCs w:val="24"/>
          <w:lang w:bidi="en-US"/>
        </w:rPr>
      </w:pPr>
      <w:r w:rsidRPr="00DE6E67">
        <w:rPr>
          <w:rFonts w:ascii="Times New Roman" w:eastAsia="Microsoft YaHei UI" w:hAnsi="Times New Roman" w:cs="Times New Roman"/>
          <w:sz w:val="24"/>
          <w:szCs w:val="24"/>
          <w:lang w:bidi="en-US"/>
        </w:rPr>
        <w:t>Despite these all problem, no articles found in the study area showing the severity of the problem that encourage the concerned bodies to take remedial action. The study therefore aims to fill this gap by assessing the current status of knowledge about pregnancy danger signs among mothers attend</w:t>
      </w:r>
      <w:r>
        <w:rPr>
          <w:rFonts w:ascii="Times New Roman" w:eastAsia="Microsoft YaHei UI" w:hAnsi="Times New Roman" w:cs="Times New Roman"/>
          <w:sz w:val="24"/>
          <w:szCs w:val="24"/>
          <w:lang w:bidi="en-US"/>
        </w:rPr>
        <w:t xml:space="preserve">ing ANC in </w:t>
      </w:r>
      <w:proofErr w:type="spellStart"/>
      <w:r>
        <w:rPr>
          <w:rFonts w:ascii="Times New Roman" w:eastAsia="Microsoft YaHei UI" w:hAnsi="Times New Roman" w:cs="Times New Roman"/>
          <w:sz w:val="24"/>
          <w:szCs w:val="24"/>
          <w:lang w:bidi="en-US"/>
        </w:rPr>
        <w:t>Jugal</w:t>
      </w:r>
      <w:proofErr w:type="spellEnd"/>
      <w:r>
        <w:rPr>
          <w:rFonts w:ascii="Times New Roman" w:eastAsia="Microsoft YaHei UI" w:hAnsi="Times New Roman" w:cs="Times New Roman"/>
          <w:sz w:val="24"/>
          <w:szCs w:val="24"/>
          <w:lang w:bidi="en-US"/>
        </w:rPr>
        <w:t xml:space="preserve"> hospital, </w:t>
      </w:r>
      <w:proofErr w:type="spellStart"/>
      <w:r>
        <w:rPr>
          <w:rFonts w:ascii="Times New Roman" w:eastAsia="Microsoft YaHei UI" w:hAnsi="Times New Roman" w:cs="Times New Roman"/>
          <w:sz w:val="24"/>
          <w:szCs w:val="24"/>
          <w:lang w:bidi="en-US"/>
        </w:rPr>
        <w:t>harai</w:t>
      </w:r>
      <w:proofErr w:type="spellEnd"/>
      <w:r>
        <w:rPr>
          <w:rFonts w:ascii="Times New Roman" w:eastAsia="Microsoft YaHei UI" w:hAnsi="Times New Roman" w:cs="Times New Roman"/>
          <w:sz w:val="24"/>
          <w:szCs w:val="24"/>
          <w:lang w:bidi="en-US"/>
        </w:rPr>
        <w:t xml:space="preserve"> regional state,</w:t>
      </w:r>
      <w:r w:rsidRPr="00DE6E67">
        <w:rPr>
          <w:rFonts w:ascii="Times New Roman" w:eastAsia="Microsoft YaHei UI" w:hAnsi="Times New Roman" w:cs="Times New Roman"/>
          <w:sz w:val="24"/>
          <w:szCs w:val="24"/>
          <w:lang w:bidi="en-US"/>
        </w:rPr>
        <w:t xml:space="preserve"> </w:t>
      </w:r>
      <w:r>
        <w:rPr>
          <w:rFonts w:ascii="Times New Roman" w:eastAsia="Microsoft YaHei UI" w:hAnsi="Times New Roman" w:cs="Times New Roman"/>
          <w:sz w:val="24"/>
          <w:szCs w:val="24"/>
          <w:lang w:bidi="en-US"/>
        </w:rPr>
        <w:t>Ethiopia</w:t>
      </w:r>
      <w:r w:rsidR="008D11A1">
        <w:rPr>
          <w:rFonts w:ascii="Times New Roman" w:eastAsia="Microsoft YaHei UI" w:hAnsi="Times New Roman" w:cs="Times New Roman"/>
          <w:sz w:val="24"/>
          <w:szCs w:val="24"/>
          <w:lang w:bidi="en-US"/>
        </w:rPr>
        <w:t>, 2019</w:t>
      </w:r>
      <w:r w:rsidRPr="00DE6E67">
        <w:rPr>
          <w:rFonts w:ascii="Times New Roman" w:eastAsia="Microsoft YaHei UI" w:hAnsi="Times New Roman" w:cs="Times New Roman"/>
          <w:sz w:val="24"/>
          <w:szCs w:val="24"/>
          <w:lang w:bidi="en-US"/>
        </w:rPr>
        <w:t>.</w:t>
      </w:r>
    </w:p>
    <w:p w:rsidR="00BF1E49" w:rsidRDefault="00BF1E49" w:rsidP="00E51431">
      <w:pPr>
        <w:spacing w:line="360" w:lineRule="auto"/>
        <w:jc w:val="both"/>
        <w:rPr>
          <w:rFonts w:ascii="Times New Roman" w:hAnsi="Times New Roman" w:cs="Times New Roman"/>
          <w:b/>
          <w:sz w:val="24"/>
          <w:szCs w:val="24"/>
        </w:rPr>
      </w:pPr>
    </w:p>
    <w:p w:rsidR="00BF1E49" w:rsidRDefault="00BF1E49" w:rsidP="00E51431">
      <w:pPr>
        <w:spacing w:line="360" w:lineRule="auto"/>
        <w:jc w:val="both"/>
        <w:rPr>
          <w:rFonts w:ascii="Times New Roman" w:hAnsi="Times New Roman" w:cs="Times New Roman"/>
          <w:b/>
          <w:sz w:val="24"/>
          <w:szCs w:val="24"/>
        </w:rPr>
      </w:pPr>
    </w:p>
    <w:p w:rsidR="00E51431" w:rsidRDefault="00E51431" w:rsidP="00E51431">
      <w:pPr>
        <w:spacing w:line="360" w:lineRule="auto"/>
        <w:jc w:val="both"/>
        <w:rPr>
          <w:rFonts w:ascii="Times New Roman" w:hAnsi="Times New Roman" w:cs="Times New Roman"/>
          <w:b/>
          <w:sz w:val="24"/>
          <w:szCs w:val="24"/>
        </w:rPr>
      </w:pPr>
      <w:r w:rsidRPr="00D474A4">
        <w:rPr>
          <w:rFonts w:ascii="Times New Roman" w:hAnsi="Times New Roman" w:cs="Times New Roman"/>
          <w:b/>
          <w:sz w:val="24"/>
          <w:szCs w:val="24"/>
        </w:rPr>
        <w:lastRenderedPageBreak/>
        <w:t xml:space="preserve">Methodology </w:t>
      </w:r>
    </w:p>
    <w:p w:rsidR="00E51431" w:rsidRPr="009B3FD9" w:rsidRDefault="00E51431" w:rsidP="00E51431">
      <w:pPr>
        <w:spacing w:line="360" w:lineRule="auto"/>
        <w:jc w:val="both"/>
        <w:rPr>
          <w:rFonts w:ascii="Times New Roman" w:hAnsi="Times New Roman" w:cs="Times New Roman"/>
          <w:sz w:val="24"/>
          <w:szCs w:val="24"/>
        </w:rPr>
      </w:pPr>
      <w:r w:rsidRPr="009B3FD9">
        <w:rPr>
          <w:rFonts w:ascii="Times New Roman" w:hAnsi="Times New Roman" w:cs="Times New Roman"/>
          <w:sz w:val="24"/>
          <w:szCs w:val="24"/>
        </w:rPr>
        <w:t>Study setting and study design</w:t>
      </w:r>
    </w:p>
    <w:p w:rsidR="00E51431" w:rsidRPr="007F3D35" w:rsidRDefault="00E51431" w:rsidP="00E51431">
      <w:pPr>
        <w:spacing w:line="360" w:lineRule="auto"/>
        <w:jc w:val="both"/>
        <w:rPr>
          <w:rFonts w:ascii="Times New Roman" w:hAnsi="Times New Roman" w:cs="Times New Roman"/>
          <w:sz w:val="24"/>
          <w:szCs w:val="24"/>
        </w:rPr>
      </w:pPr>
      <w:r w:rsidRPr="007F3D35">
        <w:rPr>
          <w:rFonts w:ascii="Times New Roman" w:hAnsi="Times New Roman" w:cs="Times New Roman"/>
          <w:sz w:val="24"/>
          <w:szCs w:val="24"/>
        </w:rPr>
        <w:t xml:space="preserve">The study was conducted at </w:t>
      </w:r>
      <w:proofErr w:type="spellStart"/>
      <w:r w:rsidRPr="007F3D35">
        <w:rPr>
          <w:rFonts w:ascii="Times New Roman" w:hAnsi="Times New Roman" w:cs="Times New Roman"/>
          <w:sz w:val="24"/>
          <w:szCs w:val="24"/>
        </w:rPr>
        <w:t>jugal</w:t>
      </w:r>
      <w:proofErr w:type="spellEnd"/>
      <w:r w:rsidRPr="007F3D35">
        <w:rPr>
          <w:rFonts w:ascii="Times New Roman" w:hAnsi="Times New Roman" w:cs="Times New Roman"/>
          <w:sz w:val="24"/>
          <w:szCs w:val="24"/>
        </w:rPr>
        <w:t xml:space="preserve"> hospital, Harar city which is found 525 km to East of Addis Ababa. It has a total of 342 staffs among these 208 of them are health care professionals whereas the rest are non-health professionals, (administrative staffs) the hospital is found in Harar towns. It is the first governmental hospital in Ethiopia</w:t>
      </w:r>
      <w:r>
        <w:rPr>
          <w:rFonts w:ascii="Times New Roman" w:hAnsi="Times New Roman" w:cs="Times New Roman"/>
          <w:sz w:val="24"/>
          <w:szCs w:val="24"/>
        </w:rPr>
        <w:t xml:space="preserve"> established in 1902 GC</w:t>
      </w:r>
      <w:r w:rsidRPr="007F3D35">
        <w:rPr>
          <w:rFonts w:ascii="Times New Roman" w:hAnsi="Times New Roman" w:cs="Times New Roman"/>
          <w:sz w:val="24"/>
          <w:szCs w:val="24"/>
        </w:rPr>
        <w:t xml:space="preserve">, named as </w:t>
      </w:r>
      <w:proofErr w:type="spellStart"/>
      <w:r w:rsidRPr="007F3D35">
        <w:rPr>
          <w:rFonts w:ascii="Times New Roman" w:hAnsi="Times New Roman" w:cs="Times New Roman"/>
          <w:sz w:val="24"/>
          <w:szCs w:val="24"/>
        </w:rPr>
        <w:t>Misrak</w:t>
      </w:r>
      <w:proofErr w:type="spellEnd"/>
      <w:r w:rsidRPr="007F3D35">
        <w:rPr>
          <w:rFonts w:ascii="Times New Roman" w:hAnsi="Times New Roman" w:cs="Times New Roman"/>
          <w:sz w:val="24"/>
          <w:szCs w:val="24"/>
        </w:rPr>
        <w:t xml:space="preserve"> </w:t>
      </w:r>
      <w:proofErr w:type="spellStart"/>
      <w:r w:rsidRPr="007F3D35">
        <w:rPr>
          <w:rFonts w:ascii="Times New Roman" w:hAnsi="Times New Roman" w:cs="Times New Roman"/>
          <w:sz w:val="24"/>
          <w:szCs w:val="24"/>
        </w:rPr>
        <w:t>Arbegnoch</w:t>
      </w:r>
      <w:proofErr w:type="spellEnd"/>
      <w:r w:rsidRPr="007F3D35">
        <w:rPr>
          <w:rFonts w:ascii="Times New Roman" w:hAnsi="Times New Roman" w:cs="Times New Roman"/>
          <w:sz w:val="24"/>
          <w:szCs w:val="24"/>
        </w:rPr>
        <w:t xml:space="preserve"> Hospital and the </w:t>
      </w:r>
      <w:bookmarkStart w:id="8" w:name="_GoBack"/>
      <w:bookmarkEnd w:id="8"/>
      <w:r w:rsidRPr="007F3D35">
        <w:rPr>
          <w:rFonts w:ascii="Times New Roman" w:hAnsi="Times New Roman" w:cs="Times New Roman"/>
          <w:sz w:val="24"/>
          <w:szCs w:val="24"/>
        </w:rPr>
        <w:t xml:space="preserve">hospital changed its name to </w:t>
      </w:r>
      <w:proofErr w:type="spellStart"/>
      <w:r w:rsidRPr="007F3D35">
        <w:rPr>
          <w:rFonts w:ascii="Times New Roman" w:hAnsi="Times New Roman" w:cs="Times New Roman"/>
          <w:sz w:val="24"/>
          <w:szCs w:val="24"/>
        </w:rPr>
        <w:t>jugal</w:t>
      </w:r>
      <w:proofErr w:type="spellEnd"/>
      <w:r w:rsidRPr="007F3D35">
        <w:rPr>
          <w:rFonts w:ascii="Times New Roman" w:hAnsi="Times New Roman" w:cs="Times New Roman"/>
          <w:sz w:val="24"/>
          <w:szCs w:val="24"/>
        </w:rPr>
        <w:t xml:space="preserve"> hospital. Currently, the hospital is providing</w:t>
      </w:r>
      <w:r>
        <w:rPr>
          <w:rFonts w:ascii="Times New Roman" w:hAnsi="Times New Roman" w:cs="Times New Roman"/>
          <w:sz w:val="24"/>
          <w:szCs w:val="24"/>
        </w:rPr>
        <w:t xml:space="preserve"> ANC with six midwives, two of them are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And the rest are diploma nurses.</w:t>
      </w:r>
      <w:r w:rsidRPr="007F3D35">
        <w:rPr>
          <w:rFonts w:ascii="Times New Roman" w:hAnsi="Times New Roman" w:cs="Times New Roman"/>
          <w:sz w:val="24"/>
          <w:szCs w:val="24"/>
        </w:rPr>
        <w:t xml:space="preserve"> </w:t>
      </w:r>
      <w:r w:rsidRPr="007C77E5">
        <w:rPr>
          <w:rFonts w:ascii="Times New Roman" w:eastAsia="Microsoft YaHei UI" w:hAnsi="Times New Roman" w:cs="Times New Roman"/>
          <w:sz w:val="24"/>
          <w:szCs w:val="24"/>
          <w:lang w:bidi="en-US"/>
        </w:rPr>
        <w:t xml:space="preserve">Institutional based quantitative cross sectional study design </w:t>
      </w:r>
      <w:r>
        <w:rPr>
          <w:rFonts w:ascii="Times New Roman" w:eastAsia="Microsoft YaHei UI" w:hAnsi="Times New Roman" w:cs="Times New Roman"/>
          <w:sz w:val="24"/>
          <w:szCs w:val="24"/>
          <w:lang w:bidi="en-US"/>
        </w:rPr>
        <w:t>was</w:t>
      </w:r>
      <w:r w:rsidRPr="007C77E5">
        <w:rPr>
          <w:rFonts w:ascii="Times New Roman" w:eastAsia="Microsoft YaHei UI" w:hAnsi="Times New Roman" w:cs="Times New Roman"/>
          <w:sz w:val="24"/>
          <w:szCs w:val="24"/>
          <w:lang w:bidi="en-US"/>
        </w:rPr>
        <w:t xml:space="preserve"> conducted</w:t>
      </w:r>
      <w:r w:rsidRPr="005C2445">
        <w:rPr>
          <w:rFonts w:ascii="Times New Roman" w:hAnsi="Times New Roman" w:cs="Times New Roman"/>
          <w:sz w:val="24"/>
          <w:szCs w:val="24"/>
        </w:rPr>
        <w:t>.</w:t>
      </w:r>
      <w:r>
        <w:rPr>
          <w:rFonts w:ascii="Times New Roman" w:hAnsi="Times New Roman" w:cs="Times New Roman"/>
          <w:sz w:val="24"/>
          <w:szCs w:val="24"/>
        </w:rPr>
        <w:t xml:space="preserve"> </w:t>
      </w:r>
      <w:r w:rsidRPr="005C2445">
        <w:rPr>
          <w:rFonts w:ascii="Times New Roman" w:hAnsi="Times New Roman" w:cs="Times New Roman"/>
          <w:sz w:val="24"/>
          <w:szCs w:val="24"/>
        </w:rPr>
        <w:t>D</w:t>
      </w:r>
      <w:r>
        <w:rPr>
          <w:rFonts w:ascii="Times New Roman" w:hAnsi="Times New Roman" w:cs="Times New Roman"/>
          <w:sz w:val="24"/>
          <w:szCs w:val="24"/>
        </w:rPr>
        <w:t>ata was collected from June</w:t>
      </w:r>
      <w:r w:rsidRPr="005C2445">
        <w:rPr>
          <w:rFonts w:ascii="Times New Roman" w:hAnsi="Times New Roman" w:cs="Times New Roman"/>
          <w:sz w:val="24"/>
          <w:szCs w:val="24"/>
        </w:rPr>
        <w:t xml:space="preserve"> </w:t>
      </w:r>
      <w:r>
        <w:rPr>
          <w:rFonts w:ascii="Times New Roman" w:hAnsi="Times New Roman" w:cs="Times New Roman"/>
          <w:sz w:val="24"/>
          <w:szCs w:val="24"/>
        </w:rPr>
        <w:t>1</w:t>
      </w:r>
      <w:r w:rsidRPr="005C2445">
        <w:rPr>
          <w:rFonts w:ascii="Times New Roman" w:hAnsi="Times New Roman" w:cs="Times New Roman"/>
          <w:sz w:val="24"/>
          <w:szCs w:val="24"/>
          <w:vertAlign w:val="superscript"/>
        </w:rPr>
        <w:t>th</w:t>
      </w:r>
      <w:r w:rsidRPr="005C2445">
        <w:rPr>
          <w:rFonts w:ascii="Times New Roman" w:hAnsi="Times New Roman" w:cs="Times New Roman"/>
          <w:sz w:val="24"/>
          <w:szCs w:val="24"/>
        </w:rPr>
        <w:t>-</w:t>
      </w:r>
      <w:r>
        <w:rPr>
          <w:rFonts w:ascii="Times New Roman" w:hAnsi="Times New Roman" w:cs="Times New Roman"/>
          <w:sz w:val="24"/>
          <w:szCs w:val="24"/>
        </w:rPr>
        <w:t>15</w:t>
      </w:r>
      <w:r w:rsidRPr="005C2445">
        <w:rPr>
          <w:rFonts w:ascii="Times New Roman" w:hAnsi="Times New Roman" w:cs="Times New Roman"/>
          <w:sz w:val="24"/>
          <w:szCs w:val="24"/>
          <w:vertAlign w:val="superscript"/>
        </w:rPr>
        <w:t>th</w:t>
      </w:r>
      <w:r>
        <w:rPr>
          <w:rFonts w:ascii="Times New Roman" w:hAnsi="Times New Roman" w:cs="Times New Roman"/>
          <w:sz w:val="24"/>
          <w:szCs w:val="24"/>
        </w:rPr>
        <w:t>, 2019.</w:t>
      </w:r>
    </w:p>
    <w:p w:rsidR="00E51431" w:rsidRPr="009B3FD9" w:rsidRDefault="00E51431" w:rsidP="00E51431">
      <w:pPr>
        <w:spacing w:line="360" w:lineRule="auto"/>
        <w:jc w:val="both"/>
        <w:rPr>
          <w:rFonts w:ascii="Times New Roman" w:hAnsi="Times New Roman" w:cs="Times New Roman"/>
          <w:sz w:val="24"/>
          <w:szCs w:val="24"/>
        </w:rPr>
      </w:pPr>
      <w:r w:rsidRPr="009B3FD9">
        <w:rPr>
          <w:rFonts w:ascii="Times New Roman" w:hAnsi="Times New Roman" w:cs="Times New Roman"/>
          <w:sz w:val="24"/>
          <w:szCs w:val="24"/>
        </w:rPr>
        <w:t>Sample size determination and sampling procedure</w:t>
      </w:r>
    </w:p>
    <w:p w:rsidR="00E51431" w:rsidRPr="00790F30" w:rsidRDefault="00E51431" w:rsidP="00E51431">
      <w:pPr>
        <w:spacing w:line="360" w:lineRule="auto"/>
        <w:jc w:val="both"/>
        <w:rPr>
          <w:rFonts w:ascii="Times New Roman" w:hAnsi="Times New Roman" w:cs="Times New Roman"/>
          <w:sz w:val="24"/>
          <w:szCs w:val="24"/>
        </w:rPr>
      </w:pPr>
      <w:r>
        <w:rPr>
          <w:rFonts w:ascii="Times New Roman" w:eastAsia="Microsoft YaHei UI" w:hAnsi="Times New Roman" w:cs="Times New Roman"/>
          <w:sz w:val="24"/>
          <w:szCs w:val="24"/>
          <w:lang w:bidi="en-US"/>
        </w:rPr>
        <w:t>All pregnant women</w:t>
      </w:r>
      <w:r w:rsidRPr="007C77E5">
        <w:rPr>
          <w:rFonts w:ascii="Times New Roman" w:eastAsia="Microsoft YaHei UI" w:hAnsi="Times New Roman" w:cs="Times New Roman"/>
          <w:sz w:val="24"/>
          <w:szCs w:val="24"/>
          <w:lang w:bidi="en-US"/>
        </w:rPr>
        <w:t xml:space="preserve"> attending</w:t>
      </w:r>
      <w:r>
        <w:rPr>
          <w:rFonts w:ascii="Times New Roman" w:eastAsia="Microsoft YaHei UI" w:hAnsi="Times New Roman" w:cs="Times New Roman"/>
          <w:sz w:val="24"/>
          <w:szCs w:val="24"/>
          <w:lang w:bidi="en-US"/>
        </w:rPr>
        <w:t xml:space="preserve"> ANC and selected as study unit </w:t>
      </w:r>
      <w:r w:rsidRPr="007F3D35">
        <w:rPr>
          <w:rFonts w:ascii="Times New Roman" w:hAnsi="Times New Roman" w:cs="Times New Roman"/>
          <w:sz w:val="24"/>
          <w:szCs w:val="24"/>
        </w:rPr>
        <w:t>that met the inclusion criteria</w:t>
      </w:r>
      <w:r>
        <w:rPr>
          <w:rFonts w:ascii="Times New Roman" w:hAnsi="Times New Roman" w:cs="Times New Roman"/>
          <w:sz w:val="24"/>
          <w:szCs w:val="24"/>
        </w:rPr>
        <w:t xml:space="preserve"> was included in the study and systematic random samplings was </w:t>
      </w:r>
      <w:r w:rsidRPr="007F3D35">
        <w:rPr>
          <w:rFonts w:ascii="Times New Roman" w:hAnsi="Times New Roman" w:cs="Times New Roman"/>
          <w:sz w:val="24"/>
          <w:szCs w:val="24"/>
        </w:rPr>
        <w:t>used.</w:t>
      </w:r>
    </w:p>
    <w:p w:rsidR="00163E5F" w:rsidRPr="007C5C32" w:rsidRDefault="00E51431" w:rsidP="00E51431">
      <w:pPr>
        <w:spacing w:line="360" w:lineRule="auto"/>
        <w:jc w:val="both"/>
        <w:rPr>
          <w:rFonts w:ascii="Times New Roman" w:eastAsia="Microsoft YaHei UI" w:hAnsi="Times New Roman" w:cs="Times New Roman"/>
          <w:sz w:val="24"/>
          <w:szCs w:val="24"/>
          <w:lang w:bidi="en-US"/>
        </w:rPr>
      </w:pPr>
      <w:r w:rsidRPr="007C5C32">
        <w:rPr>
          <w:rFonts w:ascii="Times New Roman" w:eastAsia="Microsoft YaHei UI" w:hAnsi="Times New Roman" w:cs="Times New Roman"/>
          <w:sz w:val="24"/>
          <w:szCs w:val="24"/>
          <w:lang w:bidi="en-US"/>
        </w:rPr>
        <w:t>The following assumptions were made to determine the sample size: The formula to calculate the sample size was n= (</w:t>
      </w:r>
      <w:proofErr w:type="spellStart"/>
      <w:r w:rsidRPr="007C5C32">
        <w:rPr>
          <w:rFonts w:ascii="Times New Roman" w:eastAsia="Microsoft YaHei UI" w:hAnsi="Times New Roman" w:cs="Times New Roman"/>
          <w:sz w:val="24"/>
          <w:szCs w:val="24"/>
          <w:lang w:bidi="en-US"/>
        </w:rPr>
        <w:t>zα</w:t>
      </w:r>
      <w:proofErr w:type="spellEnd"/>
      <w:r w:rsidRPr="007C5C32">
        <w:rPr>
          <w:rFonts w:ascii="Times New Roman" w:eastAsia="Microsoft YaHei UI" w:hAnsi="Times New Roman" w:cs="Times New Roman"/>
          <w:sz w:val="24"/>
          <w:szCs w:val="24"/>
          <w:lang w:bidi="en-US"/>
        </w:rPr>
        <w:t>/2)²p (1-p)/ D², Where n=number of the study subjects Z= the standardized normal distribution curve value for the 95% confidence interval (1.96) P= the level of Knowledge on obstetric danger signs d</w:t>
      </w:r>
      <w:r w:rsidR="00D44C12" w:rsidRPr="007C5C32">
        <w:rPr>
          <w:rFonts w:ascii="Times New Roman" w:eastAsia="Microsoft YaHei UI" w:hAnsi="Times New Roman" w:cs="Times New Roman"/>
          <w:sz w:val="24"/>
          <w:szCs w:val="24"/>
          <w:lang w:bidi="en-US"/>
        </w:rPr>
        <w:t>uring pregnancy</w:t>
      </w:r>
      <w:r w:rsidR="007C5C32" w:rsidRPr="007C5C32">
        <w:rPr>
          <w:rFonts w:ascii="Times New Roman" w:eastAsia="Microsoft YaHei UI" w:hAnsi="Times New Roman" w:cs="Times New Roman"/>
          <w:sz w:val="24"/>
          <w:szCs w:val="24"/>
          <w:lang w:bidi="en-US"/>
        </w:rPr>
        <w:t>, it was 31.9% i</w:t>
      </w:r>
      <w:r w:rsidR="00163E5F">
        <w:rPr>
          <w:rFonts w:ascii="Times New Roman" w:eastAsia="Microsoft YaHei UI" w:hAnsi="Times New Roman" w:cs="Times New Roman"/>
          <w:sz w:val="24"/>
          <w:szCs w:val="24"/>
          <w:lang w:bidi="en-US"/>
        </w:rPr>
        <w:t xml:space="preserve">n the study done in </w:t>
      </w:r>
      <w:proofErr w:type="spellStart"/>
      <w:r w:rsidR="00163E5F">
        <w:rPr>
          <w:rFonts w:ascii="Times New Roman" w:eastAsia="Microsoft YaHei UI" w:hAnsi="Times New Roman" w:cs="Times New Roman"/>
          <w:sz w:val="24"/>
          <w:szCs w:val="24"/>
          <w:lang w:bidi="en-US"/>
        </w:rPr>
        <w:t>Balegoba</w:t>
      </w:r>
      <w:proofErr w:type="spellEnd"/>
      <w:r w:rsidR="00163E5F">
        <w:rPr>
          <w:rFonts w:ascii="Times New Roman" w:eastAsia="Microsoft YaHei UI" w:hAnsi="Times New Roman" w:cs="Times New Roman"/>
          <w:sz w:val="24"/>
          <w:szCs w:val="24"/>
          <w:lang w:bidi="en-US"/>
        </w:rPr>
        <w:t xml:space="preserve"> (7</w:t>
      </w:r>
      <w:r w:rsidR="007C5C32" w:rsidRPr="007C5C32">
        <w:rPr>
          <w:rFonts w:ascii="Times New Roman" w:eastAsia="Microsoft YaHei UI" w:hAnsi="Times New Roman" w:cs="Times New Roman"/>
          <w:sz w:val="24"/>
          <w:szCs w:val="24"/>
          <w:lang w:bidi="en-US"/>
        </w:rPr>
        <w:t>),</w:t>
      </w:r>
      <w:r w:rsidR="00D44C12" w:rsidRPr="007C5C32">
        <w:rPr>
          <w:rFonts w:ascii="Times New Roman" w:eastAsia="Microsoft YaHei UI" w:hAnsi="Times New Roman" w:cs="Times New Roman"/>
          <w:sz w:val="24"/>
          <w:szCs w:val="24"/>
          <w:lang w:bidi="en-US"/>
        </w:rPr>
        <w:t xml:space="preserve">  </w:t>
      </w:r>
      <w:r w:rsidRPr="007C5C32">
        <w:rPr>
          <w:rFonts w:ascii="Times New Roman" w:eastAsia="Microsoft YaHei UI" w:hAnsi="Times New Roman" w:cs="Times New Roman"/>
          <w:sz w:val="24"/>
          <w:szCs w:val="24"/>
          <w:lang w:bidi="en-US"/>
        </w:rPr>
        <w:t>d=the desired precision of the estimate (the margin of error between the sample and</w:t>
      </w:r>
      <w:r w:rsidR="00D44C12" w:rsidRPr="007C5C32">
        <w:rPr>
          <w:rFonts w:ascii="Times New Roman" w:eastAsia="Microsoft YaHei UI" w:hAnsi="Times New Roman" w:cs="Times New Roman"/>
          <w:sz w:val="24"/>
          <w:szCs w:val="24"/>
          <w:lang w:bidi="en-US"/>
        </w:rPr>
        <w:t xml:space="preserve"> population, 5%) = (1.96)²x 0.319 (1-0.319) / (0.05)² =333+33 =366 = </w:t>
      </w:r>
      <w:r w:rsidRPr="007C5C32">
        <w:rPr>
          <w:rFonts w:ascii="Times New Roman" w:eastAsia="Microsoft YaHei UI" w:hAnsi="Times New Roman" w:cs="Times New Roman"/>
          <w:sz w:val="24"/>
          <w:szCs w:val="24"/>
          <w:lang w:bidi="en-US"/>
        </w:rPr>
        <w:t>The total sample size after computing for 10 % non-respo</w:t>
      </w:r>
      <w:r w:rsidR="00D44C12" w:rsidRPr="007C5C32">
        <w:rPr>
          <w:rFonts w:ascii="Times New Roman" w:eastAsia="Microsoft YaHei UI" w:hAnsi="Times New Roman" w:cs="Times New Roman"/>
          <w:sz w:val="24"/>
          <w:szCs w:val="24"/>
          <w:lang w:bidi="en-US"/>
        </w:rPr>
        <w:t>nse rate was 366</w:t>
      </w:r>
      <w:r w:rsidRPr="007C5C32">
        <w:rPr>
          <w:rFonts w:ascii="Times New Roman" w:eastAsia="Microsoft YaHei UI" w:hAnsi="Times New Roman" w:cs="Times New Roman"/>
          <w:sz w:val="24"/>
          <w:szCs w:val="24"/>
          <w:lang w:bidi="en-US"/>
        </w:rPr>
        <w:t>.</w:t>
      </w:r>
    </w:p>
    <w:p w:rsidR="00E51431" w:rsidRDefault="00E51431" w:rsidP="00E51431">
      <w:pPr>
        <w:spacing w:line="360" w:lineRule="auto"/>
        <w:jc w:val="both"/>
        <w:rPr>
          <w:rFonts w:ascii="Times New Roman" w:hAnsi="Times New Roman" w:cs="Times New Roman"/>
          <w:sz w:val="24"/>
          <w:szCs w:val="24"/>
        </w:rPr>
      </w:pPr>
      <w:r w:rsidRPr="009B3FD9">
        <w:rPr>
          <w:rFonts w:ascii="Times New Roman" w:hAnsi="Times New Roman" w:cs="Times New Roman"/>
          <w:sz w:val="24"/>
          <w:szCs w:val="24"/>
        </w:rPr>
        <w:t xml:space="preserve">Data collection, quality and analysis </w:t>
      </w:r>
    </w:p>
    <w:p w:rsidR="00E51431" w:rsidRPr="007F3D35" w:rsidRDefault="00E51431" w:rsidP="00E51431">
      <w:pPr>
        <w:spacing w:line="360" w:lineRule="auto"/>
        <w:jc w:val="both"/>
        <w:rPr>
          <w:rFonts w:ascii="Times New Roman" w:hAnsi="Times New Roman" w:cs="Times New Roman"/>
          <w:sz w:val="24"/>
          <w:szCs w:val="24"/>
        </w:rPr>
      </w:pPr>
      <w:r w:rsidRPr="007F3D35">
        <w:rPr>
          <w:rFonts w:ascii="Times New Roman" w:hAnsi="Times New Roman" w:cs="Times New Roman"/>
          <w:sz w:val="24"/>
          <w:szCs w:val="24"/>
        </w:rPr>
        <w:t xml:space="preserve">Data was collected </w:t>
      </w:r>
      <w:r>
        <w:rPr>
          <w:rFonts w:ascii="Times New Roman" w:hAnsi="Times New Roman" w:cs="Times New Roman"/>
          <w:sz w:val="24"/>
          <w:szCs w:val="24"/>
        </w:rPr>
        <w:t xml:space="preserve">using </w:t>
      </w:r>
      <w:proofErr w:type="gramStart"/>
      <w:r w:rsidRPr="007C77E5">
        <w:rPr>
          <w:rFonts w:ascii="Times New Roman" w:eastAsia="Microsoft YaHei UI" w:hAnsi="Times New Roman" w:cs="Times New Roman"/>
          <w:sz w:val="24"/>
          <w:szCs w:val="24"/>
          <w:lang w:bidi="en-US"/>
        </w:rPr>
        <w:t>A</w:t>
      </w:r>
      <w:proofErr w:type="gramEnd"/>
      <w:r w:rsidRPr="007C77E5">
        <w:rPr>
          <w:rFonts w:ascii="Times New Roman" w:eastAsia="Microsoft YaHei UI" w:hAnsi="Times New Roman" w:cs="Times New Roman"/>
          <w:sz w:val="24"/>
          <w:szCs w:val="24"/>
          <w:lang w:bidi="en-US"/>
        </w:rPr>
        <w:t xml:space="preserve"> structured questionnaire</w:t>
      </w:r>
      <w:r w:rsidRPr="007F3D35">
        <w:rPr>
          <w:rFonts w:ascii="Times New Roman" w:hAnsi="Times New Roman" w:cs="Times New Roman"/>
          <w:sz w:val="24"/>
          <w:szCs w:val="24"/>
        </w:rPr>
        <w:t xml:space="preserve">. And, the data collectors were </w:t>
      </w:r>
      <w:r>
        <w:rPr>
          <w:rFonts w:ascii="Times New Roman" w:hAnsi="Times New Roman" w:cs="Times New Roman"/>
          <w:sz w:val="24"/>
          <w:szCs w:val="24"/>
        </w:rPr>
        <w:t xml:space="preserve">four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midwives. The questionnaire</w:t>
      </w:r>
      <w:r w:rsidRPr="007F3D35">
        <w:rPr>
          <w:rFonts w:ascii="Times New Roman" w:hAnsi="Times New Roman" w:cs="Times New Roman"/>
          <w:sz w:val="24"/>
          <w:szCs w:val="24"/>
        </w:rPr>
        <w:t xml:space="preserve"> were gathered and checked for completeness. For data processing and analysis, SPSS versi</w:t>
      </w:r>
      <w:r>
        <w:rPr>
          <w:rFonts w:ascii="Times New Roman" w:hAnsi="Times New Roman" w:cs="Times New Roman"/>
          <w:sz w:val="24"/>
          <w:szCs w:val="24"/>
        </w:rPr>
        <w:t xml:space="preserve">on 20 was used. Data </w:t>
      </w:r>
      <w:r w:rsidRPr="007F3D35">
        <w:rPr>
          <w:rFonts w:ascii="Times New Roman" w:hAnsi="Times New Roman" w:cs="Times New Roman"/>
          <w:sz w:val="24"/>
          <w:szCs w:val="24"/>
        </w:rPr>
        <w:t>check</w:t>
      </w:r>
      <w:r>
        <w:rPr>
          <w:rFonts w:ascii="Times New Roman" w:hAnsi="Times New Roman" w:cs="Times New Roman"/>
          <w:sz w:val="24"/>
          <w:szCs w:val="24"/>
        </w:rPr>
        <w:t>ed</w:t>
      </w:r>
      <w:r w:rsidRPr="007F3D35">
        <w:rPr>
          <w:rFonts w:ascii="Times New Roman" w:hAnsi="Times New Roman" w:cs="Times New Roman"/>
          <w:sz w:val="24"/>
          <w:szCs w:val="24"/>
        </w:rPr>
        <w:t xml:space="preserve"> for completeness </w:t>
      </w:r>
      <w:r>
        <w:rPr>
          <w:rFonts w:ascii="Times New Roman" w:hAnsi="Times New Roman" w:cs="Times New Roman"/>
          <w:sz w:val="24"/>
          <w:szCs w:val="24"/>
        </w:rPr>
        <w:t>and consistency; Coded data was</w:t>
      </w:r>
      <w:r w:rsidRPr="007F3D35">
        <w:rPr>
          <w:rFonts w:ascii="Times New Roman" w:hAnsi="Times New Roman" w:cs="Times New Roman"/>
          <w:sz w:val="24"/>
          <w:szCs w:val="24"/>
        </w:rPr>
        <w:t xml:space="preserve"> enter</w:t>
      </w:r>
      <w:r>
        <w:rPr>
          <w:rFonts w:ascii="Times New Roman" w:hAnsi="Times New Roman" w:cs="Times New Roman"/>
          <w:sz w:val="24"/>
          <w:szCs w:val="24"/>
        </w:rPr>
        <w:t>ed</w:t>
      </w:r>
      <w:r w:rsidRPr="007F3D35">
        <w:rPr>
          <w:rFonts w:ascii="Times New Roman" w:hAnsi="Times New Roman" w:cs="Times New Roman"/>
          <w:sz w:val="24"/>
          <w:szCs w:val="24"/>
        </w:rPr>
        <w:t xml:space="preserve"> into computer programs </w:t>
      </w:r>
      <w:r>
        <w:rPr>
          <w:rFonts w:ascii="Times New Roman" w:hAnsi="Times New Roman" w:cs="Times New Roman"/>
          <w:sz w:val="24"/>
          <w:szCs w:val="24"/>
        </w:rPr>
        <w:t>after the required cleaning was</w:t>
      </w:r>
      <w:r w:rsidRPr="007F3D35">
        <w:rPr>
          <w:rFonts w:ascii="Times New Roman" w:hAnsi="Times New Roman" w:cs="Times New Roman"/>
          <w:sz w:val="24"/>
          <w:szCs w:val="24"/>
        </w:rPr>
        <w:t xml:space="preserve"> done.  </w:t>
      </w:r>
      <w:proofErr w:type="spellStart"/>
      <w:r w:rsidRPr="007F3D35">
        <w:rPr>
          <w:rFonts w:ascii="Times New Roman" w:hAnsi="Times New Roman" w:cs="Times New Roman"/>
          <w:sz w:val="24"/>
          <w:szCs w:val="24"/>
        </w:rPr>
        <w:t>Univariate</w:t>
      </w:r>
      <w:proofErr w:type="spellEnd"/>
      <w:r w:rsidRPr="007F3D35">
        <w:rPr>
          <w:rFonts w:ascii="Times New Roman" w:hAnsi="Times New Roman" w:cs="Times New Roman"/>
          <w:sz w:val="24"/>
          <w:szCs w:val="24"/>
        </w:rPr>
        <w:t>, Bi-</w:t>
      </w:r>
      <w:proofErr w:type="spellStart"/>
      <w:r w:rsidRPr="007F3D35">
        <w:rPr>
          <w:rFonts w:ascii="Times New Roman" w:hAnsi="Times New Roman" w:cs="Times New Roman"/>
          <w:sz w:val="24"/>
          <w:szCs w:val="24"/>
        </w:rPr>
        <w:t>variate</w:t>
      </w:r>
      <w:proofErr w:type="spellEnd"/>
      <w:r w:rsidRPr="007F3D35">
        <w:rPr>
          <w:rFonts w:ascii="Times New Roman" w:hAnsi="Times New Roman" w:cs="Times New Roman"/>
          <w:sz w:val="24"/>
          <w:szCs w:val="24"/>
        </w:rPr>
        <w:t xml:space="preserve"> and then multivariate analysis was carried out. Odds ratio (OR) with confidence intervals and p-values were calculated the output of the analysis were given and odds ratio with their respective confidence intervals. P</w:t>
      </w:r>
      <w:r>
        <w:rPr>
          <w:rFonts w:ascii="Times New Roman" w:hAnsi="Times New Roman" w:cs="Times New Roman"/>
          <w:sz w:val="24"/>
          <w:szCs w:val="24"/>
        </w:rPr>
        <w:t>-</w:t>
      </w:r>
      <w:r w:rsidRPr="007F3D35">
        <w:rPr>
          <w:rFonts w:ascii="Times New Roman" w:hAnsi="Times New Roman" w:cs="Times New Roman"/>
          <w:sz w:val="24"/>
          <w:szCs w:val="24"/>
        </w:rPr>
        <w:t xml:space="preserve"> Value of 0.05 taken as level of significance.</w:t>
      </w:r>
    </w:p>
    <w:p w:rsidR="00E51431" w:rsidRPr="009B3FD9" w:rsidRDefault="00E51431" w:rsidP="00E51431">
      <w:pPr>
        <w:spacing w:after="0" w:line="360" w:lineRule="auto"/>
        <w:jc w:val="both"/>
        <w:rPr>
          <w:rFonts w:ascii="Times New Roman" w:hAnsi="Times New Roman" w:cs="Times New Roman"/>
          <w:sz w:val="24"/>
          <w:szCs w:val="24"/>
        </w:rPr>
      </w:pPr>
      <w:r w:rsidRPr="009B3FD9">
        <w:rPr>
          <w:rFonts w:ascii="Times New Roman" w:hAnsi="Times New Roman" w:cs="Times New Roman"/>
          <w:sz w:val="24"/>
          <w:szCs w:val="24"/>
        </w:rPr>
        <w:lastRenderedPageBreak/>
        <w:t>Ethical issues</w:t>
      </w:r>
    </w:p>
    <w:p w:rsidR="00E51431" w:rsidRDefault="00E51431" w:rsidP="00E51431">
      <w:pPr>
        <w:spacing w:after="0" w:line="360" w:lineRule="auto"/>
        <w:jc w:val="both"/>
        <w:rPr>
          <w:rFonts w:ascii="Times New Roman" w:hAnsi="Times New Roman" w:cs="Times New Roman"/>
          <w:sz w:val="24"/>
        </w:rPr>
      </w:pPr>
      <w:r w:rsidRPr="007F3D35">
        <w:rPr>
          <w:rFonts w:ascii="Times New Roman" w:hAnsi="Times New Roman" w:cs="Times New Roman"/>
          <w:sz w:val="24"/>
          <w:szCs w:val="24"/>
        </w:rPr>
        <w:t>Ethical clearance was obtain</w:t>
      </w:r>
      <w:r>
        <w:rPr>
          <w:rFonts w:ascii="Times New Roman" w:hAnsi="Times New Roman" w:cs="Times New Roman"/>
          <w:sz w:val="24"/>
          <w:szCs w:val="24"/>
        </w:rPr>
        <w:t>ed</w:t>
      </w:r>
      <w:r w:rsidRPr="007F3D35">
        <w:rPr>
          <w:rFonts w:ascii="Times New Roman" w:hAnsi="Times New Roman" w:cs="Times New Roman"/>
          <w:sz w:val="24"/>
          <w:szCs w:val="24"/>
        </w:rPr>
        <w:t xml:space="preserve"> from Harar Health Science College research ethical committee before the staring of the field work. An official letter of co-operation was written to </w:t>
      </w:r>
      <w:proofErr w:type="spellStart"/>
      <w:r w:rsidRPr="007F3D35">
        <w:rPr>
          <w:rFonts w:ascii="Times New Roman" w:hAnsi="Times New Roman" w:cs="Times New Roman"/>
          <w:sz w:val="24"/>
          <w:szCs w:val="24"/>
        </w:rPr>
        <w:t>jugal</w:t>
      </w:r>
      <w:proofErr w:type="spellEnd"/>
      <w:r w:rsidRPr="007F3D35">
        <w:rPr>
          <w:rFonts w:ascii="Times New Roman" w:hAnsi="Times New Roman" w:cs="Times New Roman"/>
          <w:sz w:val="24"/>
          <w:szCs w:val="24"/>
        </w:rPr>
        <w:t xml:space="preserve"> hosp</w:t>
      </w:r>
      <w:r>
        <w:rPr>
          <w:rFonts w:ascii="Times New Roman" w:hAnsi="Times New Roman" w:cs="Times New Roman"/>
          <w:sz w:val="24"/>
          <w:szCs w:val="24"/>
        </w:rPr>
        <w:t xml:space="preserve">ital. </w:t>
      </w:r>
      <w:r w:rsidRPr="000675F6">
        <w:rPr>
          <w:rFonts w:ascii="Times New Roman" w:hAnsi="Times New Roman" w:cs="Times New Roman"/>
          <w:sz w:val="24"/>
        </w:rPr>
        <w:t>Consent was obtained from adm</w:t>
      </w:r>
      <w:r>
        <w:rPr>
          <w:rFonts w:ascii="Times New Roman" w:hAnsi="Times New Roman" w:cs="Times New Roman"/>
          <w:sz w:val="24"/>
        </w:rPr>
        <w:t>inistrative body of the hospital</w:t>
      </w:r>
      <w:r w:rsidRPr="000675F6">
        <w:rPr>
          <w:rFonts w:ascii="Times New Roman" w:hAnsi="Times New Roman" w:cs="Times New Roman"/>
          <w:sz w:val="24"/>
        </w:rPr>
        <w:t xml:space="preserve"> and the participants. Confidentiality of the data has been kept throughout the study.</w:t>
      </w: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Pr="00307C1F" w:rsidRDefault="00163E5F" w:rsidP="00163E5F">
      <w:pPr>
        <w:pStyle w:val="Heading1"/>
        <w:spacing w:before="100" w:beforeAutospacing="1" w:after="100" w:afterAutospacing="1"/>
        <w:ind w:left="-270"/>
        <w:rPr>
          <w:rFonts w:asciiTheme="minorHAnsi" w:hAnsiTheme="minorHAnsi" w:cstheme="minorHAnsi"/>
          <w:color w:val="auto"/>
          <w:sz w:val="24"/>
        </w:rPr>
      </w:pPr>
      <w:bookmarkStart w:id="9" w:name="_Toc487409029"/>
      <w:r w:rsidRPr="00307C1F">
        <w:rPr>
          <w:rFonts w:asciiTheme="minorHAnsi" w:hAnsiTheme="minorHAnsi" w:cstheme="minorHAnsi"/>
          <w:color w:val="auto"/>
          <w:sz w:val="24"/>
        </w:rPr>
        <w:lastRenderedPageBreak/>
        <w:t>RESULT</w:t>
      </w:r>
      <w:bookmarkStart w:id="10" w:name="_Toc487409030"/>
      <w:bookmarkEnd w:id="9"/>
    </w:p>
    <w:p w:rsidR="00163E5F" w:rsidRPr="001B5A9B" w:rsidRDefault="00163E5F" w:rsidP="00163E5F">
      <w:pPr>
        <w:pStyle w:val="Heading1"/>
        <w:spacing w:before="0" w:after="100" w:afterAutospacing="1" w:line="360" w:lineRule="auto"/>
        <w:ind w:left="-360"/>
        <w:jc w:val="both"/>
        <w:rPr>
          <w:rFonts w:asciiTheme="minorHAnsi" w:hAnsiTheme="minorHAnsi" w:cstheme="minorHAnsi"/>
          <w:color w:val="auto"/>
        </w:rPr>
      </w:pPr>
      <w:r>
        <w:rPr>
          <w:rFonts w:ascii="Times New Roman" w:hAnsi="Times New Roman" w:cs="Times New Roman"/>
          <w:b w:val="0"/>
          <w:color w:val="FF0000"/>
          <w:sz w:val="24"/>
          <w:szCs w:val="24"/>
        </w:rPr>
        <w:t xml:space="preserve">  </w:t>
      </w:r>
      <w:r w:rsidRPr="001B5A9B">
        <w:rPr>
          <w:rFonts w:ascii="Times New Roman" w:hAnsi="Times New Roman" w:cs="Times New Roman"/>
          <w:color w:val="auto"/>
          <w:sz w:val="24"/>
          <w:szCs w:val="24"/>
        </w:rPr>
        <w:t>Socio-demographic characteristics of the study subjects</w:t>
      </w:r>
      <w:bookmarkEnd w:id="10"/>
    </w:p>
    <w:p w:rsidR="00163E5F" w:rsidRPr="00173565" w:rsidRDefault="00163E5F" w:rsidP="00163E5F">
      <w:pPr>
        <w:pStyle w:val="Heading2"/>
        <w:spacing w:before="0" w:after="240" w:line="360" w:lineRule="auto"/>
        <w:ind w:left="-270"/>
        <w:jc w:val="both"/>
        <w:rPr>
          <w:rFonts w:ascii="Times New Roman" w:hAnsi="Times New Roman" w:cs="Times New Roman"/>
          <w:b w:val="0"/>
          <w:sz w:val="24"/>
          <w:szCs w:val="24"/>
        </w:rPr>
      </w:pPr>
      <w:r w:rsidRPr="00173565">
        <w:rPr>
          <w:rFonts w:ascii="Times New Roman" w:hAnsi="Times New Roman" w:cs="Times New Roman"/>
          <w:b w:val="0"/>
          <w:sz w:val="24"/>
          <w:szCs w:val="24"/>
        </w:rPr>
        <w:t xml:space="preserve">Among a total of 366 sampled participants, 316 mothers were participated making response rate of 86%. Majority 122(38.61%) of the clients were age 26-29.regarding marital status majority 300(94.94%) of the clients were married and 190(60.13%) were house wife in occupation. Regarding the level of educational status 108(34.18%) was illiterate. </w:t>
      </w:r>
      <w:proofErr w:type="gramStart"/>
      <w:r w:rsidRPr="00173565">
        <w:rPr>
          <w:rFonts w:ascii="Times New Roman" w:hAnsi="Times New Roman" w:cs="Times New Roman"/>
          <w:b w:val="0"/>
          <w:sz w:val="24"/>
          <w:szCs w:val="24"/>
        </w:rPr>
        <w:t>(Table 1).</w:t>
      </w:r>
      <w:proofErr w:type="gramEnd"/>
    </w:p>
    <w:p w:rsidR="00163E5F" w:rsidRPr="00173565" w:rsidRDefault="00163E5F" w:rsidP="00163E5F">
      <w:pPr>
        <w:spacing w:line="240" w:lineRule="auto"/>
        <w:ind w:left="-270"/>
        <w:jc w:val="both"/>
        <w:rPr>
          <w:rFonts w:ascii="Times New Roman" w:eastAsia="Microsoft YaHei UI" w:hAnsi="Times New Roman" w:cs="Times New Roman"/>
          <w:sz w:val="24"/>
          <w:szCs w:val="24"/>
          <w:lang w:bidi="en-US"/>
        </w:rPr>
      </w:pPr>
      <w:r w:rsidRPr="00BF1E49">
        <w:rPr>
          <w:rFonts w:ascii="Times New Roman" w:hAnsi="Times New Roman" w:cs="Times New Roman"/>
          <w:sz w:val="24"/>
          <w:szCs w:val="24"/>
        </w:rPr>
        <w:t>Table1:</w:t>
      </w:r>
      <w:r w:rsidRPr="00173565">
        <w:rPr>
          <w:rFonts w:ascii="Times New Roman" w:hAnsi="Times New Roman" w:cs="Times New Roman"/>
          <w:sz w:val="24"/>
          <w:szCs w:val="24"/>
        </w:rPr>
        <w:t xml:space="preserve"> Distribution of socio-demographic characteristics of respondents, for the study of </w:t>
      </w:r>
      <w:r w:rsidRPr="00173565">
        <w:rPr>
          <w:rFonts w:ascii="Times New Roman" w:eastAsia="Microsoft YaHei UI" w:hAnsi="Times New Roman" w:cs="Times New Roman"/>
          <w:sz w:val="24"/>
          <w:szCs w:val="24"/>
          <w:lang w:bidi="en-US"/>
        </w:rPr>
        <w:t xml:space="preserve">Knowledge about pregnancy danger signs among mothers attending ANC in </w:t>
      </w:r>
      <w:proofErr w:type="spellStart"/>
      <w:r w:rsidRPr="00173565">
        <w:rPr>
          <w:rFonts w:ascii="Times New Roman" w:eastAsia="Microsoft YaHei UI" w:hAnsi="Times New Roman" w:cs="Times New Roman"/>
          <w:sz w:val="24"/>
          <w:szCs w:val="24"/>
          <w:lang w:bidi="en-US"/>
        </w:rPr>
        <w:t>Jugal</w:t>
      </w:r>
      <w:proofErr w:type="spellEnd"/>
      <w:r w:rsidRPr="00173565">
        <w:rPr>
          <w:rFonts w:ascii="Times New Roman" w:eastAsia="Microsoft YaHei UI" w:hAnsi="Times New Roman" w:cs="Times New Roman"/>
          <w:sz w:val="24"/>
          <w:szCs w:val="24"/>
          <w:lang w:bidi="en-US"/>
        </w:rPr>
        <w:t xml:space="preserve"> hospital, </w:t>
      </w:r>
      <w:proofErr w:type="spellStart"/>
      <w:r w:rsidRPr="00173565">
        <w:rPr>
          <w:rFonts w:ascii="Times New Roman" w:eastAsia="Microsoft YaHei UI" w:hAnsi="Times New Roman" w:cs="Times New Roman"/>
          <w:sz w:val="24"/>
          <w:szCs w:val="24"/>
          <w:lang w:bidi="en-US"/>
        </w:rPr>
        <w:t>Harari</w:t>
      </w:r>
      <w:proofErr w:type="spellEnd"/>
      <w:r w:rsidRPr="00173565">
        <w:rPr>
          <w:rFonts w:ascii="Times New Roman" w:eastAsia="Microsoft YaHei UI" w:hAnsi="Times New Roman" w:cs="Times New Roman"/>
          <w:sz w:val="24"/>
          <w:szCs w:val="24"/>
          <w:lang w:bidi="en-US"/>
        </w:rPr>
        <w:t xml:space="preserve"> regional state, Ethiopia, 2019.</w:t>
      </w:r>
    </w:p>
    <w:tbl>
      <w:tblPr>
        <w:tblStyle w:val="TableGrid"/>
        <w:tblW w:w="8910" w:type="dxa"/>
        <w:tblInd w:w="-162" w:type="dxa"/>
        <w:tblLook w:val="04A0"/>
      </w:tblPr>
      <w:tblGrid>
        <w:gridCol w:w="2425"/>
        <w:gridCol w:w="3335"/>
        <w:gridCol w:w="1620"/>
        <w:gridCol w:w="1530"/>
      </w:tblGrid>
      <w:tr w:rsidR="00163E5F" w:rsidRPr="00173565" w:rsidTr="0079086B">
        <w:tc>
          <w:tcPr>
            <w:tcW w:w="242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Variable</w:t>
            </w:r>
          </w:p>
        </w:tc>
        <w:tc>
          <w:tcPr>
            <w:tcW w:w="3335" w:type="dxa"/>
          </w:tcPr>
          <w:p w:rsidR="00163E5F" w:rsidRPr="00173565" w:rsidRDefault="00163E5F" w:rsidP="0079086B">
            <w:pPr>
              <w:spacing w:line="360" w:lineRule="auto"/>
              <w:rPr>
                <w:rFonts w:ascii="Times New Roman" w:hAnsi="Times New Roman" w:cs="Times New Roman"/>
                <w:sz w:val="24"/>
                <w:szCs w:val="24"/>
              </w:rPr>
            </w:pP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Frequency</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Percent (%)</w:t>
            </w:r>
          </w:p>
        </w:tc>
      </w:tr>
      <w:tr w:rsidR="00163E5F" w:rsidRPr="00173565" w:rsidTr="0079086B">
        <w:trPr>
          <w:trHeight w:val="332"/>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Age</w:t>
            </w: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15-19</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3.16</w:t>
            </w:r>
          </w:p>
        </w:tc>
      </w:tr>
      <w:tr w:rsidR="00163E5F" w:rsidRPr="00173565" w:rsidTr="0079086B">
        <w:trPr>
          <w:trHeight w:val="300"/>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21-25</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85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26.90</w:t>
            </w:r>
          </w:p>
        </w:tc>
      </w:tr>
      <w:tr w:rsidR="00163E5F" w:rsidRPr="00173565" w:rsidTr="0079086B">
        <w:trPr>
          <w:trHeight w:val="219"/>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26-29</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122</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38.61</w:t>
            </w:r>
          </w:p>
        </w:tc>
      </w:tr>
      <w:tr w:rsidR="00163E5F" w:rsidRPr="00173565" w:rsidTr="0079086B">
        <w:trPr>
          <w:trHeight w:val="22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30-34</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55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17.41</w:t>
            </w:r>
          </w:p>
        </w:tc>
      </w:tr>
      <w:tr w:rsidR="00163E5F" w:rsidRPr="00173565" w:rsidTr="0079086B">
        <w:trPr>
          <w:trHeight w:val="25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35-39</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34</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10.76</w:t>
            </w:r>
          </w:p>
        </w:tc>
      </w:tr>
      <w:tr w:rsidR="00163E5F" w:rsidRPr="00173565" w:rsidTr="0079086B">
        <w:trPr>
          <w:trHeight w:val="360"/>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≥40</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3.16</w:t>
            </w:r>
          </w:p>
        </w:tc>
      </w:tr>
      <w:tr w:rsidR="00163E5F" w:rsidRPr="00173565" w:rsidTr="0079086B">
        <w:trPr>
          <w:trHeight w:val="458"/>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Marital status</w:t>
            </w:r>
          </w:p>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Single</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16</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5.06</w:t>
            </w:r>
          </w:p>
        </w:tc>
      </w:tr>
      <w:tr w:rsidR="00163E5F" w:rsidRPr="00173565" w:rsidTr="0079086B">
        <w:trPr>
          <w:trHeight w:val="530"/>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Married</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300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94.94</w:t>
            </w:r>
          </w:p>
        </w:tc>
      </w:tr>
      <w:tr w:rsidR="00163E5F" w:rsidRPr="00173565" w:rsidTr="0079086B">
        <w:trPr>
          <w:trHeight w:val="570"/>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Religion</w:t>
            </w:r>
          </w:p>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Orthodox</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75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23.73</w:t>
            </w:r>
          </w:p>
        </w:tc>
      </w:tr>
      <w:tr w:rsidR="00163E5F" w:rsidRPr="00173565" w:rsidTr="0079086B">
        <w:trPr>
          <w:trHeight w:val="28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Muslim</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205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64.87</w:t>
            </w:r>
          </w:p>
        </w:tc>
      </w:tr>
      <w:tr w:rsidR="00163E5F" w:rsidRPr="00173565" w:rsidTr="0079086B">
        <w:trPr>
          <w:trHeight w:val="288"/>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Protestant</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36</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11.39</w:t>
            </w:r>
          </w:p>
        </w:tc>
      </w:tr>
      <w:tr w:rsidR="00163E5F" w:rsidRPr="00173565" w:rsidTr="0079086B">
        <w:trPr>
          <w:trHeight w:val="485"/>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Ethnicity</w:t>
            </w:r>
          </w:p>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Oromo</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196</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62.03</w:t>
            </w:r>
          </w:p>
        </w:tc>
      </w:tr>
      <w:tr w:rsidR="00163E5F" w:rsidRPr="00173565" w:rsidTr="0079086B">
        <w:trPr>
          <w:trHeight w:val="291"/>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proofErr w:type="spellStart"/>
            <w:r w:rsidRPr="00173565">
              <w:rPr>
                <w:rFonts w:ascii="Times New Roman" w:hAnsi="Times New Roman" w:cs="Times New Roman"/>
                <w:sz w:val="24"/>
                <w:szCs w:val="24"/>
              </w:rPr>
              <w:t>Am</w:t>
            </w:r>
            <w:r>
              <w:rPr>
                <w:rFonts w:ascii="Times New Roman" w:hAnsi="Times New Roman" w:cs="Times New Roman"/>
                <w:sz w:val="24"/>
                <w:szCs w:val="24"/>
              </w:rPr>
              <w:t>h</w:t>
            </w:r>
            <w:r w:rsidRPr="00173565">
              <w:rPr>
                <w:rFonts w:ascii="Times New Roman" w:hAnsi="Times New Roman" w:cs="Times New Roman"/>
                <w:sz w:val="24"/>
                <w:szCs w:val="24"/>
              </w:rPr>
              <w:t>ara</w:t>
            </w:r>
            <w:proofErr w:type="spellEnd"/>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95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30.06</w:t>
            </w:r>
          </w:p>
        </w:tc>
      </w:tr>
      <w:tr w:rsidR="00163E5F" w:rsidRPr="00173565" w:rsidTr="0079086B">
        <w:trPr>
          <w:trHeight w:val="300"/>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Tigre</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1.58</w:t>
            </w:r>
          </w:p>
        </w:tc>
      </w:tr>
      <w:tr w:rsidR="00163E5F" w:rsidRPr="00173565" w:rsidTr="0079086B">
        <w:trPr>
          <w:trHeight w:val="279"/>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w:t>
            </w:r>
            <w:proofErr w:type="spellStart"/>
            <w:r w:rsidRPr="00173565">
              <w:rPr>
                <w:rFonts w:ascii="Times New Roman" w:hAnsi="Times New Roman" w:cs="Times New Roman"/>
                <w:sz w:val="24"/>
                <w:szCs w:val="24"/>
              </w:rPr>
              <w:t>Harari</w:t>
            </w:r>
            <w:proofErr w:type="spellEnd"/>
            <w:r w:rsidRPr="00173565">
              <w:rPr>
                <w:rFonts w:ascii="Times New Roman" w:hAnsi="Times New Roman" w:cs="Times New Roman"/>
                <w:sz w:val="24"/>
                <w:szCs w:val="24"/>
              </w:rPr>
              <w:t xml:space="preserve"> </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4.74</w:t>
            </w:r>
          </w:p>
        </w:tc>
      </w:tr>
      <w:tr w:rsidR="00163E5F" w:rsidRPr="00173565" w:rsidTr="0079086B">
        <w:trPr>
          <w:trHeight w:val="303"/>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Ethio</w:t>
            </w:r>
            <w:proofErr w:type="spellEnd"/>
            <w:r>
              <w:rPr>
                <w:rFonts w:ascii="Times New Roman" w:hAnsi="Times New Roman" w:cs="Times New Roman"/>
                <w:sz w:val="24"/>
                <w:szCs w:val="24"/>
              </w:rPr>
              <w:t>-</w:t>
            </w:r>
            <w:r w:rsidRPr="00173565">
              <w:rPr>
                <w:rFonts w:ascii="Times New Roman" w:hAnsi="Times New Roman" w:cs="Times New Roman"/>
                <w:sz w:val="24"/>
                <w:szCs w:val="24"/>
              </w:rPr>
              <w:t xml:space="preserve"> </w:t>
            </w:r>
            <w:proofErr w:type="spellStart"/>
            <w:r w:rsidRPr="00173565">
              <w:rPr>
                <w:rFonts w:ascii="Times New Roman" w:hAnsi="Times New Roman" w:cs="Times New Roman"/>
                <w:sz w:val="24"/>
                <w:szCs w:val="24"/>
              </w:rPr>
              <w:t>Somal</w:t>
            </w:r>
            <w:r>
              <w:rPr>
                <w:rFonts w:ascii="Times New Roman" w:hAnsi="Times New Roman" w:cs="Times New Roman"/>
                <w:sz w:val="24"/>
                <w:szCs w:val="24"/>
              </w:rPr>
              <w:t>e</w:t>
            </w:r>
            <w:proofErr w:type="spellEnd"/>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1.58</w:t>
            </w:r>
          </w:p>
        </w:tc>
      </w:tr>
      <w:tr w:rsidR="00163E5F" w:rsidRPr="00173565" w:rsidTr="0079086B">
        <w:trPr>
          <w:trHeight w:val="350"/>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Occupation </w:t>
            </w:r>
          </w:p>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House Wife</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190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60.13</w:t>
            </w:r>
          </w:p>
        </w:tc>
      </w:tr>
      <w:tr w:rsidR="00163E5F" w:rsidRPr="00173565" w:rsidTr="0079086B">
        <w:trPr>
          <w:trHeight w:val="368"/>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Employee of GO/NGO</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101</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31.96</w:t>
            </w:r>
          </w:p>
        </w:tc>
      </w:tr>
      <w:tr w:rsidR="00163E5F" w:rsidRPr="00173565" w:rsidTr="0079086B">
        <w:trPr>
          <w:trHeight w:val="240"/>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Business</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25</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7.91</w:t>
            </w:r>
          </w:p>
        </w:tc>
      </w:tr>
      <w:tr w:rsidR="00163E5F" w:rsidRPr="00173565" w:rsidTr="0079086B">
        <w:trPr>
          <w:trHeight w:val="359"/>
        </w:trPr>
        <w:tc>
          <w:tcPr>
            <w:tcW w:w="2425" w:type="dxa"/>
            <w:vMerge w:val="restart"/>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Educational Status         </w:t>
            </w: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 Illiterate</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108</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34.18</w:t>
            </w:r>
          </w:p>
        </w:tc>
      </w:tr>
      <w:tr w:rsidR="00163E5F" w:rsidRPr="00173565" w:rsidTr="0079086B">
        <w:trPr>
          <w:trHeight w:val="507"/>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 xml:space="preserve">Read and Write                         </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69</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21.84</w:t>
            </w:r>
          </w:p>
        </w:tc>
      </w:tr>
      <w:tr w:rsidR="00163E5F" w:rsidRPr="00173565" w:rsidTr="0079086B">
        <w:trPr>
          <w:trHeight w:val="22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Elementary</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30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9.49</w:t>
            </w:r>
          </w:p>
        </w:tc>
      </w:tr>
      <w:tr w:rsidR="00163E5F" w:rsidRPr="00173565" w:rsidTr="0079086B">
        <w:trPr>
          <w:trHeight w:val="22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Secondary</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49</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15.51</w:t>
            </w:r>
          </w:p>
        </w:tc>
      </w:tr>
      <w:tr w:rsidR="00163E5F" w:rsidRPr="00173565" w:rsidTr="0079086B">
        <w:trPr>
          <w:trHeight w:val="375"/>
        </w:trPr>
        <w:tc>
          <w:tcPr>
            <w:tcW w:w="2425" w:type="dxa"/>
            <w:vMerge/>
          </w:tcPr>
          <w:p w:rsidR="00163E5F" w:rsidRPr="00173565" w:rsidRDefault="00163E5F" w:rsidP="0079086B">
            <w:pPr>
              <w:spacing w:line="360" w:lineRule="auto"/>
              <w:rPr>
                <w:rFonts w:ascii="Times New Roman" w:hAnsi="Times New Roman" w:cs="Times New Roman"/>
                <w:sz w:val="24"/>
                <w:szCs w:val="24"/>
              </w:rPr>
            </w:pPr>
          </w:p>
        </w:tc>
        <w:tc>
          <w:tcPr>
            <w:tcW w:w="3335"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College or University</w:t>
            </w:r>
          </w:p>
        </w:tc>
        <w:tc>
          <w:tcPr>
            <w:tcW w:w="162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60</w:t>
            </w:r>
          </w:p>
        </w:tc>
        <w:tc>
          <w:tcPr>
            <w:tcW w:w="1530" w:type="dxa"/>
          </w:tcPr>
          <w:p w:rsidR="00163E5F" w:rsidRPr="00173565" w:rsidRDefault="00163E5F" w:rsidP="0079086B">
            <w:pPr>
              <w:spacing w:line="360" w:lineRule="auto"/>
              <w:rPr>
                <w:rFonts w:ascii="Times New Roman" w:hAnsi="Times New Roman" w:cs="Times New Roman"/>
                <w:sz w:val="24"/>
                <w:szCs w:val="24"/>
              </w:rPr>
            </w:pPr>
            <w:r w:rsidRPr="00173565">
              <w:rPr>
                <w:rFonts w:ascii="Times New Roman" w:hAnsi="Times New Roman" w:cs="Times New Roman"/>
                <w:sz w:val="24"/>
                <w:szCs w:val="24"/>
              </w:rPr>
              <w:t>18.99</w:t>
            </w:r>
          </w:p>
        </w:tc>
      </w:tr>
    </w:tbl>
    <w:p w:rsidR="00163E5F" w:rsidRPr="00286D14" w:rsidRDefault="00163E5F" w:rsidP="00163E5F">
      <w:pPr>
        <w:pStyle w:val="Heading2"/>
        <w:spacing w:before="0" w:after="240" w:line="360" w:lineRule="auto"/>
        <w:jc w:val="both"/>
        <w:rPr>
          <w:rFonts w:ascii="Times New Roman" w:hAnsi="Times New Roman" w:cs="Times New Roman"/>
          <w:sz w:val="24"/>
          <w:szCs w:val="28"/>
        </w:rPr>
      </w:pPr>
      <w:bookmarkStart w:id="11" w:name="_Toc487409031"/>
      <w:r w:rsidRPr="00286D14">
        <w:rPr>
          <w:rFonts w:ascii="Times New Roman" w:hAnsi="Times New Roman" w:cs="Times New Roman"/>
          <w:sz w:val="24"/>
          <w:szCs w:val="28"/>
        </w:rPr>
        <w:t>Obstetric characteristics of the respondents</w:t>
      </w:r>
      <w:bookmarkEnd w:id="11"/>
    </w:p>
    <w:p w:rsidR="00163E5F" w:rsidRDefault="00163E5F" w:rsidP="00163E5F">
      <w:pPr>
        <w:spacing w:after="240" w:line="360" w:lineRule="auto"/>
        <w:jc w:val="both"/>
        <w:rPr>
          <w:rFonts w:ascii="Times New Roman" w:hAnsi="Times New Roman" w:cs="Times New Roman"/>
          <w:sz w:val="24"/>
          <w:szCs w:val="24"/>
        </w:rPr>
      </w:pPr>
      <w:r w:rsidRPr="00286D14">
        <w:rPr>
          <w:rFonts w:ascii="Times New Roman" w:hAnsi="Times New Roman" w:cs="Times New Roman"/>
          <w:sz w:val="24"/>
          <w:szCs w:val="24"/>
        </w:rPr>
        <w:t xml:space="preserve">From total number of respondents 133(42.09%) had history of 2 pregnancies and 26 (8.23%) mothers were pregnant for more than four times. Regarding first pregnancy age 217(31.33%) mothers got their first pregnancy at age greater than 20 years. from the total number respondents 75(23.73%) had previous risk of pregnancy. In the case of ANC follow up, only 15 (4.7%) mothers had ≥4 visits. </w:t>
      </w:r>
      <w:proofErr w:type="gramStart"/>
      <w:r w:rsidRPr="00286D14">
        <w:rPr>
          <w:rFonts w:ascii="Times New Roman" w:hAnsi="Times New Roman" w:cs="Times New Roman"/>
          <w:sz w:val="24"/>
          <w:szCs w:val="24"/>
        </w:rPr>
        <w:t>(Table 2)</w:t>
      </w:r>
      <w:r>
        <w:rPr>
          <w:rFonts w:ascii="Times New Roman" w:hAnsi="Times New Roman" w:cs="Times New Roman"/>
          <w:sz w:val="24"/>
          <w:szCs w:val="24"/>
        </w:rPr>
        <w:t>.</w:t>
      </w:r>
      <w:proofErr w:type="gramEnd"/>
    </w:p>
    <w:p w:rsidR="00163E5F" w:rsidRPr="00286D14" w:rsidRDefault="00163E5F" w:rsidP="00163E5F">
      <w:pPr>
        <w:pStyle w:val="Heading2"/>
        <w:spacing w:before="0" w:after="240" w:line="240" w:lineRule="auto"/>
        <w:jc w:val="both"/>
        <w:rPr>
          <w:rFonts w:ascii="Times New Roman" w:hAnsi="Times New Roman" w:cs="Times New Roman"/>
          <w:sz w:val="24"/>
          <w:szCs w:val="28"/>
        </w:rPr>
      </w:pPr>
      <w:r>
        <w:rPr>
          <w:rFonts w:ascii="Times New Roman" w:hAnsi="Times New Roman" w:cs="Times New Roman"/>
          <w:b w:val="0"/>
          <w:sz w:val="24"/>
          <w:szCs w:val="28"/>
        </w:rPr>
        <w:t xml:space="preserve">Table2: </w:t>
      </w:r>
      <w:r w:rsidRPr="00286D14">
        <w:rPr>
          <w:rFonts w:ascii="Times New Roman" w:hAnsi="Times New Roman" w:cs="Times New Roman"/>
          <w:b w:val="0"/>
          <w:sz w:val="24"/>
          <w:szCs w:val="28"/>
        </w:rPr>
        <w:t>Obstetric characteristics of the respondents</w:t>
      </w:r>
      <w:r>
        <w:rPr>
          <w:rFonts w:ascii="Times New Roman" w:hAnsi="Times New Roman" w:cs="Times New Roman"/>
          <w:b w:val="0"/>
          <w:sz w:val="24"/>
          <w:szCs w:val="28"/>
        </w:rPr>
        <w:t>, for</w:t>
      </w:r>
      <w:r w:rsidRPr="00286D14">
        <w:rPr>
          <w:rFonts w:ascii="Times New Roman" w:hAnsi="Times New Roman" w:cs="Times New Roman"/>
          <w:b w:val="0"/>
          <w:sz w:val="24"/>
          <w:szCs w:val="24"/>
        </w:rPr>
        <w:t xml:space="preserve"> the study of </w:t>
      </w:r>
      <w:r w:rsidRPr="00286D14">
        <w:rPr>
          <w:rFonts w:ascii="Times New Roman" w:eastAsia="Microsoft YaHei UI" w:hAnsi="Times New Roman" w:cs="Times New Roman"/>
          <w:b w:val="0"/>
          <w:sz w:val="24"/>
          <w:szCs w:val="24"/>
          <w:lang w:bidi="en-US"/>
        </w:rPr>
        <w:t xml:space="preserve">Knowledge about pregnancy danger signs among mothers attending ANC in </w:t>
      </w:r>
      <w:proofErr w:type="spellStart"/>
      <w:r w:rsidRPr="00286D14">
        <w:rPr>
          <w:rFonts w:ascii="Times New Roman" w:eastAsia="Microsoft YaHei UI" w:hAnsi="Times New Roman" w:cs="Times New Roman"/>
          <w:b w:val="0"/>
          <w:sz w:val="24"/>
          <w:szCs w:val="24"/>
          <w:lang w:bidi="en-US"/>
        </w:rPr>
        <w:t>Jugal</w:t>
      </w:r>
      <w:proofErr w:type="spellEnd"/>
      <w:r w:rsidRPr="00286D14">
        <w:rPr>
          <w:rFonts w:ascii="Times New Roman" w:eastAsia="Microsoft YaHei UI" w:hAnsi="Times New Roman" w:cs="Times New Roman"/>
          <w:b w:val="0"/>
          <w:sz w:val="24"/>
          <w:szCs w:val="24"/>
          <w:lang w:bidi="en-US"/>
        </w:rPr>
        <w:t xml:space="preserve"> hospital, </w:t>
      </w:r>
      <w:proofErr w:type="spellStart"/>
      <w:r w:rsidRPr="00286D14">
        <w:rPr>
          <w:rFonts w:ascii="Times New Roman" w:eastAsia="Microsoft YaHei UI" w:hAnsi="Times New Roman" w:cs="Times New Roman"/>
          <w:b w:val="0"/>
          <w:sz w:val="24"/>
          <w:szCs w:val="24"/>
          <w:lang w:bidi="en-US"/>
        </w:rPr>
        <w:t>Harari</w:t>
      </w:r>
      <w:proofErr w:type="spellEnd"/>
      <w:r w:rsidRPr="00286D14">
        <w:rPr>
          <w:rFonts w:ascii="Times New Roman" w:eastAsia="Microsoft YaHei UI" w:hAnsi="Times New Roman" w:cs="Times New Roman"/>
          <w:b w:val="0"/>
          <w:sz w:val="24"/>
          <w:szCs w:val="24"/>
          <w:lang w:bidi="en-US"/>
        </w:rPr>
        <w:t xml:space="preserve"> regional state, Ethiopia, 2019</w:t>
      </w:r>
    </w:p>
    <w:tbl>
      <w:tblPr>
        <w:tblStyle w:val="TableGrid"/>
        <w:tblW w:w="0" w:type="auto"/>
        <w:tblInd w:w="108" w:type="dxa"/>
        <w:tblLook w:val="04A0"/>
      </w:tblPr>
      <w:tblGrid>
        <w:gridCol w:w="3095"/>
        <w:gridCol w:w="2215"/>
        <w:gridCol w:w="1980"/>
        <w:gridCol w:w="1800"/>
      </w:tblGrid>
      <w:tr w:rsidR="00163E5F" w:rsidRPr="00286D14" w:rsidTr="0079086B">
        <w:tc>
          <w:tcPr>
            <w:tcW w:w="309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Variables</w:t>
            </w:r>
          </w:p>
        </w:tc>
        <w:tc>
          <w:tcPr>
            <w:tcW w:w="2215" w:type="dxa"/>
          </w:tcPr>
          <w:p w:rsidR="00163E5F" w:rsidRPr="00286D14" w:rsidRDefault="00163E5F" w:rsidP="0079086B">
            <w:pPr>
              <w:spacing w:line="360" w:lineRule="auto"/>
              <w:rPr>
                <w:rFonts w:ascii="Times New Roman" w:hAnsi="Times New Roman" w:cs="Times New Roman"/>
                <w:sz w:val="24"/>
                <w:szCs w:val="24"/>
              </w:rPr>
            </w:pP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Frequency</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Percent</w:t>
            </w:r>
          </w:p>
        </w:tc>
      </w:tr>
      <w:tr w:rsidR="00163E5F" w:rsidRPr="00286D14" w:rsidTr="0079086B">
        <w:trPr>
          <w:trHeight w:val="330"/>
        </w:trPr>
        <w:tc>
          <w:tcPr>
            <w:tcW w:w="3095" w:type="dxa"/>
            <w:vMerge w:val="restart"/>
          </w:tcPr>
          <w:p w:rsidR="00163E5F" w:rsidRPr="00286D14" w:rsidRDefault="00163E5F" w:rsidP="0079086B">
            <w:pPr>
              <w:spacing w:line="360" w:lineRule="auto"/>
              <w:rPr>
                <w:rFonts w:ascii="Times New Roman" w:hAnsi="Times New Roman" w:cs="Times New Roman"/>
                <w:sz w:val="24"/>
                <w:szCs w:val="24"/>
              </w:rPr>
            </w:pPr>
          </w:p>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Gravid</w:t>
            </w: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88</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27.85</w:t>
            </w:r>
          </w:p>
        </w:tc>
      </w:tr>
      <w:tr w:rsidR="00163E5F" w:rsidRPr="00286D14" w:rsidTr="0079086B">
        <w:trPr>
          <w:trHeight w:val="40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133</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42.09</w:t>
            </w:r>
          </w:p>
        </w:tc>
      </w:tr>
      <w:tr w:rsidR="00163E5F" w:rsidRPr="00286D14" w:rsidTr="0079086B">
        <w:trPr>
          <w:trHeight w:val="48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≥3</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95</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30.06</w:t>
            </w:r>
          </w:p>
        </w:tc>
      </w:tr>
      <w:tr w:rsidR="00163E5F" w:rsidRPr="00286D14" w:rsidTr="0079086B">
        <w:trPr>
          <w:trHeight w:val="318"/>
        </w:trPr>
        <w:tc>
          <w:tcPr>
            <w:tcW w:w="3095" w:type="dxa"/>
            <w:vMerge w:val="restart"/>
          </w:tcPr>
          <w:p w:rsidR="00163E5F" w:rsidRPr="00286D14" w:rsidRDefault="00163E5F" w:rsidP="0079086B">
            <w:pPr>
              <w:spacing w:line="360" w:lineRule="auto"/>
              <w:rPr>
                <w:rFonts w:ascii="Times New Roman" w:hAnsi="Times New Roman" w:cs="Times New Roman"/>
                <w:sz w:val="24"/>
                <w:szCs w:val="24"/>
              </w:rPr>
            </w:pPr>
          </w:p>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Parity</w:t>
            </w: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None</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88</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27.85</w:t>
            </w:r>
          </w:p>
        </w:tc>
      </w:tr>
      <w:tr w:rsidR="00163E5F" w:rsidRPr="00286D14" w:rsidTr="0079086B">
        <w:trPr>
          <w:trHeight w:val="21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1-4</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202</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63.92</w:t>
            </w:r>
          </w:p>
        </w:tc>
      </w:tr>
      <w:tr w:rsidR="00163E5F" w:rsidRPr="00286D14" w:rsidTr="0079086B">
        <w:trPr>
          <w:trHeight w:val="16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26</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8.23</w:t>
            </w:r>
          </w:p>
        </w:tc>
      </w:tr>
      <w:tr w:rsidR="00163E5F" w:rsidRPr="00286D14" w:rsidTr="0079086B">
        <w:trPr>
          <w:trHeight w:val="165"/>
        </w:trPr>
        <w:tc>
          <w:tcPr>
            <w:tcW w:w="3095" w:type="dxa"/>
            <w:vMerge w:val="restart"/>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Age at 1</w:t>
            </w:r>
            <w:r w:rsidRPr="00286D14">
              <w:rPr>
                <w:rFonts w:ascii="Times New Roman" w:hAnsi="Times New Roman" w:cs="Times New Roman"/>
                <w:sz w:val="24"/>
                <w:szCs w:val="24"/>
                <w:vertAlign w:val="superscript"/>
              </w:rPr>
              <w:t>st</w:t>
            </w:r>
            <w:r w:rsidRPr="00286D14">
              <w:rPr>
                <w:rFonts w:ascii="Times New Roman" w:hAnsi="Times New Roman" w:cs="Times New Roman"/>
                <w:sz w:val="24"/>
                <w:szCs w:val="24"/>
              </w:rPr>
              <w:t xml:space="preserve"> pregnancy</w:t>
            </w: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&lt;20</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99</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68.67</w:t>
            </w:r>
          </w:p>
        </w:tc>
      </w:tr>
      <w:tr w:rsidR="00163E5F" w:rsidRPr="00286D14" w:rsidTr="0079086B">
        <w:trPr>
          <w:trHeight w:val="16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&gt;20</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217</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31.33</w:t>
            </w:r>
          </w:p>
        </w:tc>
      </w:tr>
      <w:tr w:rsidR="00163E5F" w:rsidRPr="00286D14" w:rsidTr="0079086B">
        <w:trPr>
          <w:trHeight w:val="94"/>
        </w:trPr>
        <w:tc>
          <w:tcPr>
            <w:tcW w:w="3095" w:type="dxa"/>
            <w:vMerge w:val="restart"/>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Previous risk of pregnancy</w:t>
            </w: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Yes</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75</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23.73</w:t>
            </w:r>
          </w:p>
        </w:tc>
      </w:tr>
      <w:tr w:rsidR="00163E5F" w:rsidRPr="00286D14" w:rsidTr="0079086B">
        <w:trPr>
          <w:trHeight w:val="270"/>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No</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241</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76.27</w:t>
            </w:r>
          </w:p>
        </w:tc>
      </w:tr>
      <w:tr w:rsidR="00163E5F" w:rsidRPr="00286D14" w:rsidTr="0079086B">
        <w:trPr>
          <w:trHeight w:val="390"/>
        </w:trPr>
        <w:tc>
          <w:tcPr>
            <w:tcW w:w="3095" w:type="dxa"/>
            <w:vMerge w:val="restart"/>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Number of ANC visit</w:t>
            </w: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146</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46.20</w:t>
            </w:r>
          </w:p>
        </w:tc>
      </w:tr>
      <w:tr w:rsidR="00163E5F" w:rsidRPr="00286D14" w:rsidTr="0079086B">
        <w:trPr>
          <w:trHeight w:val="405"/>
        </w:trPr>
        <w:tc>
          <w:tcPr>
            <w:tcW w:w="3095" w:type="dxa"/>
            <w:vMerge/>
          </w:tcPr>
          <w:p w:rsidR="00163E5F" w:rsidRPr="00286D14" w:rsidRDefault="00163E5F" w:rsidP="0079086B">
            <w:pPr>
              <w:spacing w:line="360" w:lineRule="auto"/>
              <w:rPr>
                <w:rFonts w:ascii="Times New Roman" w:hAnsi="Times New Roman" w:cs="Times New Roman"/>
                <w:sz w:val="24"/>
                <w:szCs w:val="24"/>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2-3</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155</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49.05</w:t>
            </w:r>
          </w:p>
        </w:tc>
      </w:tr>
      <w:tr w:rsidR="00163E5F" w:rsidRPr="00286D14" w:rsidTr="0079086B">
        <w:trPr>
          <w:trHeight w:val="350"/>
        </w:trPr>
        <w:tc>
          <w:tcPr>
            <w:tcW w:w="3095" w:type="dxa"/>
            <w:vMerge/>
          </w:tcPr>
          <w:p w:rsidR="00163E5F" w:rsidRPr="00286D14" w:rsidRDefault="00163E5F" w:rsidP="0079086B">
            <w:pPr>
              <w:spacing w:line="360" w:lineRule="auto"/>
              <w:rPr>
                <w:rFonts w:ascii="Times New Roman" w:hAnsi="Times New Roman" w:cs="Times New Roman"/>
                <w:sz w:val="24"/>
                <w:szCs w:val="24"/>
                <w:highlight w:val="yellow"/>
              </w:rPr>
            </w:pPr>
          </w:p>
        </w:tc>
        <w:tc>
          <w:tcPr>
            <w:tcW w:w="2215"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w:t>
            </w:r>
          </w:p>
        </w:tc>
        <w:tc>
          <w:tcPr>
            <w:tcW w:w="198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15</w:t>
            </w:r>
          </w:p>
        </w:tc>
        <w:tc>
          <w:tcPr>
            <w:tcW w:w="1800" w:type="dxa"/>
          </w:tcPr>
          <w:p w:rsidR="00163E5F" w:rsidRPr="00286D14" w:rsidRDefault="00163E5F" w:rsidP="0079086B">
            <w:pPr>
              <w:spacing w:line="360" w:lineRule="auto"/>
              <w:rPr>
                <w:rFonts w:ascii="Times New Roman" w:hAnsi="Times New Roman" w:cs="Times New Roman"/>
                <w:sz w:val="24"/>
                <w:szCs w:val="24"/>
              </w:rPr>
            </w:pPr>
            <w:r w:rsidRPr="00286D14">
              <w:rPr>
                <w:rFonts w:ascii="Times New Roman" w:hAnsi="Times New Roman" w:cs="Times New Roman"/>
                <w:sz w:val="24"/>
                <w:szCs w:val="24"/>
              </w:rPr>
              <w:t>4.75</w:t>
            </w:r>
          </w:p>
        </w:tc>
      </w:tr>
    </w:tbl>
    <w:p w:rsidR="00163E5F" w:rsidRPr="00804817" w:rsidRDefault="00163E5F" w:rsidP="00163E5F">
      <w:pPr>
        <w:rPr>
          <w:color w:val="FF0000"/>
          <w:sz w:val="20"/>
        </w:rPr>
      </w:pPr>
    </w:p>
    <w:p w:rsidR="00163E5F" w:rsidRPr="00291088" w:rsidRDefault="00163E5F" w:rsidP="00163E5F">
      <w:pPr>
        <w:pStyle w:val="Heading2"/>
        <w:spacing w:before="0" w:after="100" w:afterAutospacing="1" w:line="360" w:lineRule="auto"/>
        <w:jc w:val="both"/>
        <w:rPr>
          <w:rFonts w:ascii="Times New Roman" w:hAnsi="Times New Roman" w:cs="Times New Roman"/>
          <w:sz w:val="24"/>
          <w:szCs w:val="28"/>
        </w:rPr>
      </w:pPr>
      <w:bookmarkStart w:id="12" w:name="_Toc487409032"/>
      <w:r w:rsidRPr="00291088">
        <w:rPr>
          <w:rFonts w:ascii="Times New Roman" w:hAnsi="Times New Roman" w:cs="Times New Roman"/>
          <w:sz w:val="24"/>
          <w:szCs w:val="28"/>
        </w:rPr>
        <w:lastRenderedPageBreak/>
        <w:t>Source of information regarding obstetric danger signs during pregnancy</w:t>
      </w:r>
      <w:bookmarkEnd w:id="12"/>
    </w:p>
    <w:p w:rsidR="00163E5F" w:rsidRDefault="00163E5F" w:rsidP="00163E5F">
      <w:pPr>
        <w:spacing w:line="360" w:lineRule="auto"/>
        <w:jc w:val="both"/>
        <w:rPr>
          <w:rFonts w:ascii="Times New Roman" w:hAnsi="Times New Roman" w:cs="Times New Roman"/>
          <w:color w:val="FF0000"/>
          <w:sz w:val="24"/>
          <w:szCs w:val="24"/>
        </w:rPr>
      </w:pPr>
      <w:r w:rsidRPr="00291088">
        <w:rPr>
          <w:rFonts w:ascii="Times New Roman" w:hAnsi="Times New Roman" w:cs="Times New Roman"/>
          <w:sz w:val="24"/>
          <w:szCs w:val="24"/>
        </w:rPr>
        <w:t>Almost all 311(98.42%) had heard obstetric danger signs during pregnancy. From those who heard obstetric danger signs majority 251(80.7%) of the study participants answered the signs that indicate the pregnant or/and the pregnancy has illness. 175(56.27%) of the study participants had got danger signs information from health personnel followed by media, friends and relatives with 106(34.08%), 21(6.75%) and 9(2.89%) respectively</w:t>
      </w:r>
      <w:r w:rsidRPr="00804817">
        <w:rPr>
          <w:rFonts w:ascii="Times New Roman" w:hAnsi="Times New Roman" w:cs="Times New Roman"/>
          <w:color w:val="FF0000"/>
          <w:sz w:val="24"/>
          <w:szCs w:val="24"/>
        </w:rPr>
        <w:t>.</w:t>
      </w:r>
    </w:p>
    <w:p w:rsidR="00163E5F" w:rsidRPr="004F665C" w:rsidRDefault="00163E5F" w:rsidP="00163E5F">
      <w:pPr>
        <w:pStyle w:val="Heading2"/>
        <w:spacing w:before="0" w:after="100" w:afterAutospacing="1" w:line="360" w:lineRule="auto"/>
        <w:jc w:val="both"/>
        <w:rPr>
          <w:rFonts w:ascii="Times New Roman" w:hAnsi="Times New Roman" w:cs="Times New Roman"/>
          <w:sz w:val="24"/>
        </w:rPr>
      </w:pPr>
      <w:bookmarkStart w:id="13" w:name="_Toc487409033"/>
      <w:r w:rsidRPr="004F665C">
        <w:rPr>
          <w:rFonts w:ascii="Times New Roman" w:hAnsi="Times New Roman" w:cs="Times New Roman"/>
          <w:sz w:val="24"/>
        </w:rPr>
        <w:t>Knowledge on danger signs during pregnancy</w:t>
      </w:r>
      <w:bookmarkEnd w:id="13"/>
    </w:p>
    <w:p w:rsidR="00163E5F" w:rsidRPr="004F665C" w:rsidRDefault="00163E5F" w:rsidP="00163E5F">
      <w:pPr>
        <w:spacing w:line="360" w:lineRule="auto"/>
        <w:jc w:val="both"/>
        <w:rPr>
          <w:rFonts w:ascii="Times New Roman" w:hAnsi="Times New Roman" w:cs="Times New Roman"/>
          <w:sz w:val="24"/>
          <w:szCs w:val="24"/>
        </w:rPr>
      </w:pPr>
      <w:r w:rsidRPr="004F665C">
        <w:rPr>
          <w:rFonts w:ascii="Times New Roman" w:hAnsi="Times New Roman" w:cs="Times New Roman"/>
          <w:sz w:val="24"/>
          <w:szCs w:val="24"/>
        </w:rPr>
        <w:t>Out of the 316 respondents, 311 (98.42%) reported that they had got information about obstetric danger sign during pregnancy. From those who had the information , majority 246(79.10%) identified severe vaginal bleeding at any time during pregnancy as danger sign while the least was fever, identified only by 56(18.01%) of the participants.  (Table 3)</w:t>
      </w:r>
    </w:p>
    <w:p w:rsidR="00163E5F" w:rsidRPr="004F665C" w:rsidRDefault="00163E5F" w:rsidP="00163E5F">
      <w:pPr>
        <w:pStyle w:val="Heading2"/>
        <w:spacing w:before="0" w:after="240" w:line="240" w:lineRule="auto"/>
        <w:jc w:val="both"/>
        <w:rPr>
          <w:rFonts w:ascii="Times New Roman" w:eastAsia="Microsoft YaHei UI" w:hAnsi="Times New Roman" w:cs="Times New Roman"/>
          <w:b w:val="0"/>
          <w:sz w:val="24"/>
          <w:szCs w:val="24"/>
          <w:lang w:bidi="en-US"/>
        </w:rPr>
      </w:pPr>
      <w:r w:rsidRPr="004F665C">
        <w:rPr>
          <w:rFonts w:ascii="Times New Roman" w:hAnsi="Times New Roman" w:cs="Times New Roman"/>
          <w:b w:val="0"/>
          <w:sz w:val="24"/>
        </w:rPr>
        <w:t>Table 3: Knowledge on danger signs during pregnancy among participants</w:t>
      </w:r>
      <w:r w:rsidRPr="004F665C">
        <w:rPr>
          <w:rFonts w:ascii="Times New Roman" w:hAnsi="Times New Roman" w:cs="Times New Roman"/>
          <w:sz w:val="24"/>
        </w:rPr>
        <w:t>,</w:t>
      </w:r>
      <w:r w:rsidRPr="004F665C">
        <w:rPr>
          <w:rFonts w:ascii="Times New Roman" w:hAnsi="Times New Roman" w:cs="Times New Roman"/>
          <w:b w:val="0"/>
          <w:sz w:val="24"/>
          <w:szCs w:val="28"/>
        </w:rPr>
        <w:t xml:space="preserve"> for</w:t>
      </w:r>
      <w:r w:rsidRPr="004F665C">
        <w:rPr>
          <w:rFonts w:ascii="Times New Roman" w:hAnsi="Times New Roman" w:cs="Times New Roman"/>
          <w:b w:val="0"/>
          <w:sz w:val="24"/>
          <w:szCs w:val="24"/>
        </w:rPr>
        <w:t xml:space="preserve"> the study of </w:t>
      </w:r>
      <w:r w:rsidRPr="004F665C">
        <w:rPr>
          <w:rFonts w:ascii="Times New Roman" w:eastAsia="Microsoft YaHei UI" w:hAnsi="Times New Roman" w:cs="Times New Roman"/>
          <w:b w:val="0"/>
          <w:sz w:val="24"/>
          <w:szCs w:val="24"/>
          <w:lang w:bidi="en-US"/>
        </w:rPr>
        <w:t xml:space="preserve">Knowledge about pregnancy danger signs among mothers attending ANC in </w:t>
      </w:r>
      <w:proofErr w:type="spellStart"/>
      <w:r w:rsidRPr="004F665C">
        <w:rPr>
          <w:rFonts w:ascii="Times New Roman" w:eastAsia="Microsoft YaHei UI" w:hAnsi="Times New Roman" w:cs="Times New Roman"/>
          <w:b w:val="0"/>
          <w:sz w:val="24"/>
          <w:szCs w:val="24"/>
          <w:lang w:bidi="en-US"/>
        </w:rPr>
        <w:t>Jugal</w:t>
      </w:r>
      <w:proofErr w:type="spellEnd"/>
      <w:r w:rsidRPr="004F665C">
        <w:rPr>
          <w:rFonts w:ascii="Times New Roman" w:eastAsia="Microsoft YaHei UI" w:hAnsi="Times New Roman" w:cs="Times New Roman"/>
          <w:b w:val="0"/>
          <w:sz w:val="24"/>
          <w:szCs w:val="24"/>
          <w:lang w:bidi="en-US"/>
        </w:rPr>
        <w:t xml:space="preserve"> hospital, </w:t>
      </w:r>
      <w:proofErr w:type="spellStart"/>
      <w:r w:rsidRPr="004F665C">
        <w:rPr>
          <w:rFonts w:ascii="Times New Roman" w:eastAsia="Microsoft YaHei UI" w:hAnsi="Times New Roman" w:cs="Times New Roman"/>
          <w:b w:val="0"/>
          <w:sz w:val="24"/>
          <w:szCs w:val="24"/>
          <w:lang w:bidi="en-US"/>
        </w:rPr>
        <w:t>Harari</w:t>
      </w:r>
      <w:proofErr w:type="spellEnd"/>
      <w:r w:rsidRPr="004F665C">
        <w:rPr>
          <w:rFonts w:ascii="Times New Roman" w:eastAsia="Microsoft YaHei UI" w:hAnsi="Times New Roman" w:cs="Times New Roman"/>
          <w:b w:val="0"/>
          <w:sz w:val="24"/>
          <w:szCs w:val="24"/>
          <w:lang w:bidi="en-US"/>
        </w:rPr>
        <w:t xml:space="preserve"> regional state, Ethiopia, 2019</w:t>
      </w:r>
    </w:p>
    <w:tbl>
      <w:tblPr>
        <w:tblStyle w:val="TableGrid"/>
        <w:tblW w:w="9540" w:type="dxa"/>
        <w:tblInd w:w="198" w:type="dxa"/>
        <w:tblLook w:val="04A0"/>
      </w:tblPr>
      <w:tblGrid>
        <w:gridCol w:w="900"/>
        <w:gridCol w:w="4680"/>
        <w:gridCol w:w="2160"/>
        <w:gridCol w:w="1800"/>
      </w:tblGrid>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No</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Danger sign pregnancy</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Frequency</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Percent</w:t>
            </w:r>
          </w:p>
        </w:tc>
      </w:tr>
      <w:tr w:rsidR="00163E5F" w:rsidRPr="004F665C" w:rsidTr="0079086B">
        <w:trPr>
          <w:trHeight w:val="395"/>
        </w:trPr>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Vaginal bleeding</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246</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79.10</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2</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Absent/ decreased fetal movements</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189</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60.77</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3</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Convulsion</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179</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57.56</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4</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Severe vomiting</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178</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57.33</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swelling of the body</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168</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54.02</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6</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foul smelling vagina discharge</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142</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45.66</w:t>
            </w:r>
          </w:p>
        </w:tc>
      </w:tr>
      <w:tr w:rsidR="00163E5F" w:rsidRPr="004F665C" w:rsidTr="0079086B">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7</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blurring of version</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79</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25.40</w:t>
            </w:r>
          </w:p>
        </w:tc>
      </w:tr>
      <w:tr w:rsidR="00163E5F" w:rsidRPr="004F665C" w:rsidTr="0079086B">
        <w:trPr>
          <w:trHeight w:val="420"/>
        </w:trPr>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8</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Severe abdominal pain</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63</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20.26</w:t>
            </w:r>
          </w:p>
        </w:tc>
      </w:tr>
      <w:tr w:rsidR="00163E5F" w:rsidRPr="004F665C" w:rsidTr="0079086B">
        <w:trPr>
          <w:trHeight w:val="393"/>
        </w:trPr>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9</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severe frontal headache</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57</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18.33</w:t>
            </w:r>
          </w:p>
        </w:tc>
      </w:tr>
      <w:tr w:rsidR="00163E5F" w:rsidRPr="004F665C" w:rsidTr="0079086B">
        <w:trPr>
          <w:trHeight w:val="465"/>
        </w:trPr>
        <w:tc>
          <w:tcPr>
            <w:tcW w:w="9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10</w:t>
            </w:r>
          </w:p>
        </w:tc>
        <w:tc>
          <w:tcPr>
            <w:tcW w:w="468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Fever</w:t>
            </w:r>
          </w:p>
        </w:tc>
        <w:tc>
          <w:tcPr>
            <w:tcW w:w="216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56</w:t>
            </w:r>
          </w:p>
        </w:tc>
        <w:tc>
          <w:tcPr>
            <w:tcW w:w="1800" w:type="dxa"/>
          </w:tcPr>
          <w:p w:rsidR="00163E5F" w:rsidRPr="004F665C" w:rsidRDefault="00163E5F" w:rsidP="0079086B">
            <w:pPr>
              <w:spacing w:line="360" w:lineRule="auto"/>
              <w:rPr>
                <w:rFonts w:ascii="Times New Roman" w:hAnsi="Times New Roman" w:cs="Times New Roman"/>
                <w:sz w:val="24"/>
                <w:szCs w:val="24"/>
              </w:rPr>
            </w:pPr>
            <w:r w:rsidRPr="004F665C">
              <w:rPr>
                <w:rFonts w:ascii="Times New Roman" w:hAnsi="Times New Roman" w:cs="Times New Roman"/>
                <w:sz w:val="24"/>
                <w:szCs w:val="24"/>
              </w:rPr>
              <w:t>18.01</w:t>
            </w:r>
          </w:p>
        </w:tc>
      </w:tr>
    </w:tbl>
    <w:p w:rsidR="00163E5F" w:rsidRDefault="00163E5F" w:rsidP="00163E5F">
      <w:pPr>
        <w:spacing w:after="0" w:line="360" w:lineRule="auto"/>
        <w:jc w:val="both"/>
        <w:rPr>
          <w:rFonts w:ascii="Times New Roman" w:hAnsi="Times New Roman" w:cs="Times New Roman"/>
          <w:sz w:val="24"/>
          <w:szCs w:val="24"/>
        </w:rPr>
      </w:pPr>
    </w:p>
    <w:p w:rsidR="00307C1F" w:rsidRDefault="00163E5F" w:rsidP="00163E5F">
      <w:pPr>
        <w:spacing w:after="0" w:line="360" w:lineRule="auto"/>
        <w:jc w:val="both"/>
        <w:rPr>
          <w:rFonts w:ascii="Times New Roman" w:hAnsi="Times New Roman" w:cs="Times New Roman"/>
          <w:sz w:val="24"/>
          <w:szCs w:val="24"/>
        </w:rPr>
      </w:pPr>
      <w:r w:rsidRPr="00FE568B">
        <w:rPr>
          <w:rFonts w:ascii="Times New Roman" w:hAnsi="Times New Roman" w:cs="Times New Roman"/>
          <w:sz w:val="24"/>
          <w:szCs w:val="24"/>
        </w:rPr>
        <w:t>From the Study participants who responded correctly considered as having awareness about danger signs of pregnancy, based on this 138(44.67%)of respondent have knowledge  where as the rest 173(55.33) do not have knowledge  about danger sign of pregnancy.</w:t>
      </w:r>
      <w:bookmarkStart w:id="14" w:name="_Toc487409034"/>
    </w:p>
    <w:p w:rsidR="00163E5F" w:rsidRPr="00307C1F" w:rsidRDefault="00163E5F" w:rsidP="00163E5F">
      <w:pPr>
        <w:spacing w:after="0" w:line="360" w:lineRule="auto"/>
        <w:jc w:val="both"/>
        <w:rPr>
          <w:rFonts w:ascii="Times New Roman" w:hAnsi="Times New Roman" w:cs="Times New Roman"/>
          <w:sz w:val="24"/>
          <w:szCs w:val="24"/>
        </w:rPr>
      </w:pPr>
      <w:r w:rsidRPr="00D32AE1">
        <w:rPr>
          <w:rFonts w:ascii="Times New Roman" w:hAnsi="Times New Roman" w:cs="Times New Roman"/>
          <w:b/>
          <w:sz w:val="24"/>
          <w:szCs w:val="24"/>
        </w:rPr>
        <w:lastRenderedPageBreak/>
        <w:t>Factor affecting knowledge of danger sign during pregnancy</w:t>
      </w:r>
      <w:bookmarkEnd w:id="14"/>
    </w:p>
    <w:p w:rsidR="00163E5F" w:rsidRPr="00D32AE1" w:rsidRDefault="00163E5F" w:rsidP="00163E5F">
      <w:pPr>
        <w:pStyle w:val="Default"/>
        <w:spacing w:after="240" w:line="360" w:lineRule="auto"/>
        <w:jc w:val="both"/>
      </w:pPr>
      <w:r w:rsidRPr="00D32AE1">
        <w:rPr>
          <w:color w:val="auto"/>
        </w:rPr>
        <w:t>In Bi-</w:t>
      </w:r>
      <w:proofErr w:type="spellStart"/>
      <w:r w:rsidRPr="00D32AE1">
        <w:rPr>
          <w:color w:val="auto"/>
        </w:rPr>
        <w:t>variate</w:t>
      </w:r>
      <w:proofErr w:type="spellEnd"/>
      <w:r w:rsidRPr="00D32AE1">
        <w:rPr>
          <w:color w:val="auto"/>
        </w:rPr>
        <w:t xml:space="preserve"> logistic regression analysis, </w:t>
      </w:r>
      <w:r w:rsidRPr="00D32AE1">
        <w:t>Age, Marital status, Occupation, Educational status, Age of 1</w:t>
      </w:r>
      <w:r w:rsidRPr="00D32AE1">
        <w:rPr>
          <w:vertAlign w:val="superscript"/>
        </w:rPr>
        <w:t>st</w:t>
      </w:r>
      <w:r w:rsidRPr="00D32AE1">
        <w:t xml:space="preserve"> pregnancy and number of ANC visit </w:t>
      </w:r>
      <w:r w:rsidRPr="00D32AE1">
        <w:rPr>
          <w:color w:val="auto"/>
        </w:rPr>
        <w:t xml:space="preserve">were statistically significant associated with </w:t>
      </w:r>
      <w:r w:rsidRPr="00D32AE1">
        <w:t>knowledge of danger sign during pregnancy.</w:t>
      </w:r>
    </w:p>
    <w:p w:rsidR="00163E5F" w:rsidRPr="00D32AE1" w:rsidRDefault="00163E5F" w:rsidP="00163E5F">
      <w:pPr>
        <w:pStyle w:val="Default"/>
        <w:spacing w:after="240" w:line="360" w:lineRule="auto"/>
        <w:jc w:val="both"/>
      </w:pPr>
      <w:r w:rsidRPr="00D32AE1">
        <w:t>Variables which showed statistically significant associations with knowledge of danger sign during pregnancy in the bi-</w:t>
      </w:r>
      <w:proofErr w:type="spellStart"/>
      <w:r w:rsidRPr="00D32AE1">
        <w:t>variate</w:t>
      </w:r>
      <w:proofErr w:type="spellEnd"/>
      <w:r w:rsidRPr="00D32AE1">
        <w:t xml:space="preserve"> analysis were re-entered in to Multi-</w:t>
      </w:r>
      <w:proofErr w:type="spellStart"/>
      <w:r w:rsidRPr="00D32AE1">
        <w:t>variate</w:t>
      </w:r>
      <w:proofErr w:type="spellEnd"/>
      <w:r w:rsidRPr="00D32AE1">
        <w:t xml:space="preserve"> logistic regression, to control possible confounders.</w:t>
      </w:r>
    </w:p>
    <w:p w:rsidR="00163E5F" w:rsidRPr="006130CA" w:rsidRDefault="00163E5F" w:rsidP="00163E5F">
      <w:pPr>
        <w:spacing w:after="240" w:line="360" w:lineRule="auto"/>
        <w:jc w:val="both"/>
      </w:pPr>
      <w:r w:rsidRPr="00D32AE1">
        <w:rPr>
          <w:rFonts w:ascii="Times New Roman" w:hAnsi="Times New Roman" w:cs="Times New Roman"/>
          <w:sz w:val="24"/>
          <w:szCs w:val="24"/>
        </w:rPr>
        <w:t>After controlling the effect of other predictor variables, the multivariate logistic regression analysis showed statistically significant association between maternal Age and</w:t>
      </w:r>
      <w:r>
        <w:rPr>
          <w:rFonts w:ascii="Times New Roman" w:hAnsi="Times New Roman" w:cs="Times New Roman"/>
          <w:sz w:val="24"/>
          <w:szCs w:val="24"/>
        </w:rPr>
        <w:t xml:space="preserve"> </w:t>
      </w:r>
      <w:r w:rsidRPr="00D32AE1">
        <w:rPr>
          <w:rFonts w:ascii="Times New Roman" w:hAnsi="Times New Roman" w:cs="Times New Roman"/>
          <w:sz w:val="24"/>
          <w:szCs w:val="24"/>
        </w:rPr>
        <w:t>knowledge of danger sign during pregnancy</w:t>
      </w:r>
      <w:r>
        <w:rPr>
          <w:rFonts w:ascii="Times New Roman" w:hAnsi="Times New Roman" w:cs="Times New Roman"/>
          <w:sz w:val="24"/>
          <w:szCs w:val="24"/>
        </w:rPr>
        <w:t xml:space="preserve"> as well as between </w:t>
      </w:r>
      <w:r w:rsidRPr="00D32AE1">
        <w:rPr>
          <w:rFonts w:ascii="Times New Roman" w:hAnsi="Times New Roman" w:cs="Times New Roman"/>
          <w:sz w:val="24"/>
          <w:szCs w:val="24"/>
        </w:rPr>
        <w:t xml:space="preserve"> E</w:t>
      </w:r>
      <w:r>
        <w:rPr>
          <w:rFonts w:ascii="Times New Roman" w:hAnsi="Times New Roman" w:cs="Times New Roman"/>
          <w:sz w:val="24"/>
          <w:szCs w:val="24"/>
        </w:rPr>
        <w:t>ducational status</w:t>
      </w:r>
      <w:r w:rsidRPr="00D32AE1">
        <w:rPr>
          <w:rFonts w:ascii="Times New Roman" w:hAnsi="Times New Roman" w:cs="Times New Roman"/>
          <w:sz w:val="24"/>
          <w:szCs w:val="24"/>
        </w:rPr>
        <w:t xml:space="preserve"> and knowledge of danger sign during pregnancy with p-value&lt;0.05.   </w:t>
      </w:r>
    </w:p>
    <w:p w:rsidR="00163E5F" w:rsidRPr="00C43659" w:rsidRDefault="00163E5F" w:rsidP="00163E5F">
      <w:pPr>
        <w:spacing w:after="240" w:line="360" w:lineRule="auto"/>
        <w:jc w:val="both"/>
        <w:rPr>
          <w:rFonts w:ascii="Times New Roman" w:hAnsi="Times New Roman" w:cs="Times New Roman"/>
          <w:sz w:val="24"/>
        </w:rPr>
      </w:pPr>
      <w:r w:rsidRPr="00C43659">
        <w:rPr>
          <w:rFonts w:ascii="Times New Roman" w:hAnsi="Times New Roman" w:cs="Times New Roman"/>
          <w:sz w:val="24"/>
        </w:rPr>
        <w:t xml:space="preserve">In </w:t>
      </w:r>
      <w:r>
        <w:rPr>
          <w:rFonts w:ascii="Times New Roman" w:hAnsi="Times New Roman" w:cs="Times New Roman"/>
          <w:sz w:val="24"/>
        </w:rPr>
        <w:t>this study, the odds of having knowledge of danger sign during pregnancy was</w:t>
      </w:r>
      <w:r w:rsidRPr="00C43659">
        <w:rPr>
          <w:rFonts w:ascii="Times New Roman" w:hAnsi="Times New Roman" w:cs="Times New Roman"/>
          <w:sz w:val="24"/>
        </w:rPr>
        <w:t xml:space="preserve">7.21 times higher among </w:t>
      </w:r>
      <w:r>
        <w:rPr>
          <w:rFonts w:ascii="Times New Roman" w:hAnsi="Times New Roman" w:cs="Times New Roman"/>
          <w:sz w:val="24"/>
        </w:rPr>
        <w:t>literate</w:t>
      </w:r>
      <w:r w:rsidRPr="00C43659">
        <w:rPr>
          <w:rFonts w:ascii="Times New Roman" w:hAnsi="Times New Roman" w:cs="Times New Roman"/>
          <w:sz w:val="24"/>
        </w:rPr>
        <w:t xml:space="preserve"> group</w:t>
      </w:r>
      <w:r>
        <w:rPr>
          <w:rFonts w:ascii="Times New Roman" w:hAnsi="Times New Roman" w:cs="Times New Roman"/>
          <w:sz w:val="24"/>
        </w:rPr>
        <w:t xml:space="preserve"> </w:t>
      </w:r>
      <w:r w:rsidRPr="00C43659">
        <w:rPr>
          <w:rFonts w:ascii="Times New Roman" w:hAnsi="Times New Roman" w:cs="Times New Roman"/>
          <w:sz w:val="24"/>
        </w:rPr>
        <w:t>than</w:t>
      </w:r>
      <w:r>
        <w:rPr>
          <w:rFonts w:ascii="Times New Roman" w:hAnsi="Times New Roman" w:cs="Times New Roman"/>
          <w:sz w:val="24"/>
        </w:rPr>
        <w:t xml:space="preserve"> illiterate</w:t>
      </w:r>
      <w:r w:rsidRPr="00C43659">
        <w:rPr>
          <w:rFonts w:ascii="Times New Roman" w:hAnsi="Times New Roman" w:cs="Times New Roman"/>
          <w:sz w:val="24"/>
        </w:rPr>
        <w:t xml:space="preserve"> group, [AOR =7.21; 95% CI =1.17-27.90]. </w:t>
      </w:r>
    </w:p>
    <w:p w:rsidR="00163E5F" w:rsidRPr="0008095C" w:rsidRDefault="00163E5F" w:rsidP="00163E5F">
      <w:pPr>
        <w:spacing w:after="240" w:line="360" w:lineRule="auto"/>
        <w:jc w:val="both"/>
        <w:rPr>
          <w:rFonts w:ascii="Times New Roman" w:hAnsi="Times New Roman" w:cs="Times New Roman"/>
          <w:sz w:val="24"/>
        </w:rPr>
      </w:pPr>
      <w:r w:rsidRPr="00C43659">
        <w:rPr>
          <w:rFonts w:ascii="Times New Roman" w:hAnsi="Times New Roman" w:cs="Times New Roman"/>
          <w:sz w:val="24"/>
        </w:rPr>
        <w:t xml:space="preserve">Furthermore, In </w:t>
      </w:r>
      <w:r>
        <w:rPr>
          <w:rFonts w:ascii="Times New Roman" w:hAnsi="Times New Roman" w:cs="Times New Roman"/>
          <w:sz w:val="24"/>
        </w:rPr>
        <w:t>this study, the odds of having knowledge of danger sign during pregnancy was</w:t>
      </w:r>
      <w:r w:rsidRPr="00C43659">
        <w:rPr>
          <w:rFonts w:ascii="Times New Roman" w:hAnsi="Times New Roman" w:cs="Times New Roman"/>
          <w:sz w:val="24"/>
        </w:rPr>
        <w:t xml:space="preserve"> 1.43 times higher </w:t>
      </w:r>
      <w:r>
        <w:rPr>
          <w:rFonts w:ascii="Times New Roman" w:hAnsi="Times New Roman" w:cs="Times New Roman"/>
          <w:sz w:val="24"/>
        </w:rPr>
        <w:t xml:space="preserve"> among age greater than or equal to 26 years of age group than age less than 26 years of age </w:t>
      </w:r>
      <w:r w:rsidRPr="00C43659">
        <w:rPr>
          <w:rFonts w:ascii="Times New Roman" w:hAnsi="Times New Roman" w:cs="Times New Roman"/>
          <w:sz w:val="24"/>
        </w:rPr>
        <w:t xml:space="preserve"> group, [AOR=1.43; 95% CI=1.05-1.89].  </w:t>
      </w:r>
    </w:p>
    <w:p w:rsidR="00163E5F" w:rsidRDefault="00163E5F" w:rsidP="00163E5F">
      <w:pPr>
        <w:spacing w:line="360" w:lineRule="auto"/>
        <w:rPr>
          <w:rFonts w:ascii="Times New Roman" w:hAnsi="Times New Roman" w:cs="Times New Roman"/>
          <w:b/>
          <w:sz w:val="28"/>
          <w:szCs w:val="28"/>
        </w:rPr>
      </w:pPr>
    </w:p>
    <w:p w:rsidR="00163E5F" w:rsidRDefault="00163E5F" w:rsidP="00163E5F">
      <w:pPr>
        <w:spacing w:line="360" w:lineRule="auto"/>
        <w:jc w:val="center"/>
        <w:rPr>
          <w:rFonts w:cstheme="minorHAnsi"/>
          <w:b/>
          <w:sz w:val="24"/>
          <w:szCs w:val="24"/>
        </w:rPr>
      </w:pPr>
    </w:p>
    <w:p w:rsidR="00163E5F" w:rsidRDefault="00163E5F" w:rsidP="00163E5F">
      <w:pPr>
        <w:spacing w:line="360" w:lineRule="auto"/>
        <w:jc w:val="center"/>
        <w:rPr>
          <w:rFonts w:cstheme="minorHAnsi"/>
          <w:b/>
          <w:sz w:val="24"/>
          <w:szCs w:val="24"/>
        </w:rPr>
      </w:pPr>
    </w:p>
    <w:p w:rsidR="00163E5F" w:rsidRDefault="00163E5F" w:rsidP="00163E5F">
      <w:pPr>
        <w:spacing w:line="360" w:lineRule="auto"/>
        <w:jc w:val="center"/>
        <w:rPr>
          <w:rFonts w:cstheme="minorHAnsi"/>
          <w:b/>
          <w:sz w:val="24"/>
          <w:szCs w:val="24"/>
        </w:rPr>
      </w:pPr>
    </w:p>
    <w:p w:rsidR="00163E5F" w:rsidRDefault="00163E5F" w:rsidP="00163E5F">
      <w:pPr>
        <w:spacing w:line="360" w:lineRule="auto"/>
        <w:jc w:val="center"/>
        <w:rPr>
          <w:rFonts w:cstheme="minorHAnsi"/>
          <w:b/>
          <w:sz w:val="24"/>
          <w:szCs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Default="00163E5F" w:rsidP="00E51431">
      <w:pPr>
        <w:spacing w:after="0" w:line="360" w:lineRule="auto"/>
        <w:jc w:val="both"/>
        <w:rPr>
          <w:rFonts w:ascii="Times New Roman" w:hAnsi="Times New Roman" w:cs="Times New Roman"/>
          <w:sz w:val="24"/>
        </w:rPr>
      </w:pPr>
    </w:p>
    <w:p w:rsidR="00163E5F" w:rsidRPr="00307C1F" w:rsidRDefault="00163E5F" w:rsidP="00163E5F">
      <w:pPr>
        <w:pStyle w:val="Heading1"/>
        <w:spacing w:before="100" w:beforeAutospacing="1" w:after="100" w:afterAutospacing="1" w:line="240" w:lineRule="auto"/>
        <w:rPr>
          <w:rFonts w:ascii="Times New Roman" w:hAnsi="Times New Roman" w:cs="Times New Roman"/>
          <w:color w:val="auto"/>
          <w:sz w:val="24"/>
          <w:szCs w:val="24"/>
        </w:rPr>
      </w:pPr>
      <w:bookmarkStart w:id="15" w:name="_Toc487409036"/>
      <w:r w:rsidRPr="00307C1F">
        <w:rPr>
          <w:rFonts w:ascii="Times New Roman" w:hAnsi="Times New Roman" w:cs="Times New Roman"/>
          <w:color w:val="auto"/>
          <w:sz w:val="24"/>
          <w:szCs w:val="24"/>
        </w:rPr>
        <w:lastRenderedPageBreak/>
        <w:t>DISCUSSION</w:t>
      </w:r>
      <w:bookmarkEnd w:id="15"/>
    </w:p>
    <w:p w:rsidR="00163E5F" w:rsidRPr="001D0D61" w:rsidRDefault="00163E5F" w:rsidP="00163E5F">
      <w:pPr>
        <w:spacing w:line="360" w:lineRule="auto"/>
        <w:jc w:val="both"/>
        <w:rPr>
          <w:rFonts w:ascii="Times New Roman" w:eastAsia="Calibri" w:hAnsi="Times New Roman" w:cs="Times New Roman"/>
          <w:sz w:val="24"/>
          <w:szCs w:val="24"/>
        </w:rPr>
      </w:pPr>
      <w:r w:rsidRPr="001D0D61">
        <w:rPr>
          <w:rFonts w:ascii="Times New Roman" w:eastAsia="Calibri" w:hAnsi="Times New Roman" w:cs="Times New Roman"/>
          <w:sz w:val="24"/>
          <w:szCs w:val="24"/>
        </w:rPr>
        <w:t>This research showed that 79.10% of respondents know vaginal bleeding, 60.77% reduced fetal movement and 54.02% swollen hand and face as danger sign of pregnancy. This finding is higher than study done at rural Tanzania which revealed 45.9% vagina bleeding, 1.2% reduced fetal movement and 10.7% swollen hand and face [8]. This difference might be due to the difference study areas, study design or sample size, the major difference might be this study was institutional at urban but study done at Tanzania were community based in rural area.</w:t>
      </w:r>
    </w:p>
    <w:p w:rsidR="00163E5F" w:rsidRDefault="00163E5F" w:rsidP="00163E5F">
      <w:pPr>
        <w:spacing w:line="360" w:lineRule="auto"/>
        <w:jc w:val="both"/>
        <w:rPr>
          <w:rFonts w:ascii="Times New Roman" w:eastAsia="Calibri" w:hAnsi="Times New Roman" w:cs="Times New Roman"/>
          <w:sz w:val="24"/>
          <w:szCs w:val="24"/>
        </w:rPr>
      </w:pPr>
      <w:r w:rsidRPr="001D0D61">
        <w:rPr>
          <w:rFonts w:ascii="Times New Roman" w:eastAsia="Calibri" w:hAnsi="Times New Roman" w:cs="Times New Roman"/>
          <w:sz w:val="24"/>
          <w:szCs w:val="24"/>
        </w:rPr>
        <w:t>This study finding showed that 44.67% of the participants had knowledge about danger signs of pregnancy</w:t>
      </w:r>
      <w:r w:rsidRPr="001D0D61">
        <w:rPr>
          <w:rFonts w:ascii="Times New Roman" w:hAnsi="Times New Roman" w:cs="Times New Roman"/>
          <w:sz w:val="24"/>
        </w:rPr>
        <w:t xml:space="preserve">  this is higher than study done in Alexandria, Egypt 26% [9],  Jordan 15.2% [10] Uganda 20% [11] South Africa 16% [12] Tanzania 14.8% [13] Debra </w:t>
      </w:r>
      <w:proofErr w:type="spellStart"/>
      <w:r w:rsidRPr="001D0D61">
        <w:rPr>
          <w:rFonts w:ascii="Times New Roman" w:hAnsi="Times New Roman" w:cs="Times New Roman"/>
          <w:sz w:val="24"/>
        </w:rPr>
        <w:t>Birhan</w:t>
      </w:r>
      <w:proofErr w:type="spellEnd"/>
      <w:r w:rsidRPr="001D0D61">
        <w:rPr>
          <w:rFonts w:ascii="Times New Roman" w:hAnsi="Times New Roman" w:cs="Times New Roman"/>
          <w:sz w:val="24"/>
        </w:rPr>
        <w:t xml:space="preserve"> town 38.6% [14] </w:t>
      </w:r>
      <w:proofErr w:type="spellStart"/>
      <w:r w:rsidRPr="001D0D61">
        <w:rPr>
          <w:rFonts w:ascii="Times New Roman" w:hAnsi="Times New Roman" w:cs="Times New Roman"/>
          <w:sz w:val="24"/>
        </w:rPr>
        <w:t>AletaWondo</w:t>
      </w:r>
      <w:proofErr w:type="spellEnd"/>
      <w:r w:rsidRPr="001D0D61">
        <w:rPr>
          <w:rFonts w:ascii="Times New Roman" w:hAnsi="Times New Roman" w:cs="Times New Roman"/>
          <w:sz w:val="24"/>
        </w:rPr>
        <w:t xml:space="preserve"> 30.4% [15] Dar-</w:t>
      </w:r>
      <w:proofErr w:type="spellStart"/>
      <w:r w:rsidRPr="001D0D61">
        <w:rPr>
          <w:rFonts w:ascii="Times New Roman" w:hAnsi="Times New Roman" w:cs="Times New Roman"/>
          <w:sz w:val="24"/>
        </w:rPr>
        <w:t>es</w:t>
      </w:r>
      <w:proofErr w:type="spellEnd"/>
      <w:r w:rsidRPr="001D0D61">
        <w:rPr>
          <w:rFonts w:ascii="Times New Roman" w:hAnsi="Times New Roman" w:cs="Times New Roman"/>
          <w:sz w:val="24"/>
        </w:rPr>
        <w:t xml:space="preserve">-salaam, Tanzania 31% [16] Salem, Tamil Nadu 34% [17], in contrary it was lower than study done in  other part of Ethiopia, </w:t>
      </w:r>
      <w:proofErr w:type="spellStart"/>
      <w:r w:rsidRPr="001D0D61">
        <w:rPr>
          <w:rFonts w:ascii="Times New Roman" w:hAnsi="Times New Roman" w:cs="Times New Roman"/>
          <w:sz w:val="24"/>
        </w:rPr>
        <w:t>Tsegedi</w:t>
      </w:r>
      <w:proofErr w:type="spellEnd"/>
      <w:r w:rsidRPr="001D0D61">
        <w:rPr>
          <w:rFonts w:ascii="Times New Roman" w:hAnsi="Times New Roman" w:cs="Times New Roman"/>
          <w:sz w:val="24"/>
        </w:rPr>
        <w:t xml:space="preserve"> </w:t>
      </w:r>
      <w:proofErr w:type="spellStart"/>
      <w:r w:rsidRPr="001D0D61">
        <w:rPr>
          <w:rFonts w:ascii="Times New Roman" w:hAnsi="Times New Roman" w:cs="Times New Roman"/>
          <w:sz w:val="24"/>
        </w:rPr>
        <w:t>distric</w:t>
      </w:r>
      <w:proofErr w:type="spellEnd"/>
      <w:r w:rsidRPr="001D0D61">
        <w:rPr>
          <w:rFonts w:ascii="Times New Roman" w:hAnsi="Times New Roman" w:cs="Times New Roman"/>
          <w:sz w:val="24"/>
        </w:rPr>
        <w:t xml:space="preserve"> 58.8% [18] Debark town north west 47% [19], East </w:t>
      </w:r>
      <w:proofErr w:type="spellStart"/>
      <w:r w:rsidRPr="001D0D61">
        <w:rPr>
          <w:rFonts w:ascii="Times New Roman" w:hAnsi="Times New Roman" w:cs="Times New Roman"/>
          <w:sz w:val="24"/>
        </w:rPr>
        <w:t>Gojjam</w:t>
      </w:r>
      <w:proofErr w:type="spellEnd"/>
      <w:r w:rsidRPr="001D0D61">
        <w:rPr>
          <w:rFonts w:ascii="Times New Roman" w:hAnsi="Times New Roman" w:cs="Times New Roman"/>
          <w:sz w:val="24"/>
        </w:rPr>
        <w:t xml:space="preserve"> Zone 55.1% [20] </w:t>
      </w:r>
      <w:proofErr w:type="spellStart"/>
      <w:r w:rsidRPr="001D0D61">
        <w:rPr>
          <w:rFonts w:ascii="Times New Roman" w:hAnsi="Times New Roman" w:cs="Times New Roman"/>
          <w:sz w:val="24"/>
        </w:rPr>
        <w:t>Mekelle</w:t>
      </w:r>
      <w:proofErr w:type="spellEnd"/>
      <w:r w:rsidRPr="001D0D61">
        <w:rPr>
          <w:rFonts w:ascii="Times New Roman" w:hAnsi="Times New Roman" w:cs="Times New Roman"/>
          <w:sz w:val="24"/>
        </w:rPr>
        <w:t xml:space="preserve"> city </w:t>
      </w:r>
      <w:proofErr w:type="spellStart"/>
      <w:r w:rsidRPr="001D0D61">
        <w:rPr>
          <w:rFonts w:ascii="Times New Roman" w:hAnsi="Times New Roman" w:cs="Times New Roman"/>
          <w:sz w:val="24"/>
        </w:rPr>
        <w:t>Tigray</w:t>
      </w:r>
      <w:proofErr w:type="spellEnd"/>
      <w:r w:rsidRPr="001D0D61">
        <w:rPr>
          <w:rFonts w:ascii="Times New Roman" w:hAnsi="Times New Roman" w:cs="Times New Roman"/>
          <w:sz w:val="24"/>
        </w:rPr>
        <w:t xml:space="preserve"> 82.5% [21].</w:t>
      </w:r>
      <w:r w:rsidRPr="001D0D61">
        <w:rPr>
          <w:rFonts w:ascii="Times New Roman" w:eastAsia="Calibri" w:hAnsi="Times New Roman" w:cs="Times New Roman"/>
          <w:sz w:val="24"/>
          <w:szCs w:val="24"/>
        </w:rPr>
        <w:t>The differences might be due to the difference study area, sample size, study setting and might be due variation in socio-economic difference of study participates.</w:t>
      </w:r>
    </w:p>
    <w:p w:rsidR="005A0077" w:rsidRDefault="005A0077" w:rsidP="005A0077">
      <w:pPr>
        <w:spacing w:line="360" w:lineRule="auto"/>
        <w:jc w:val="both"/>
        <w:rPr>
          <w:rFonts w:ascii="Times New Roman" w:eastAsia="Calibri" w:hAnsi="Times New Roman" w:cs="Times New Roman"/>
          <w:sz w:val="24"/>
          <w:szCs w:val="24"/>
        </w:rPr>
      </w:pPr>
      <w:r w:rsidRPr="00F724FF">
        <w:rPr>
          <w:rFonts w:ascii="Times New Roman" w:eastAsia="Calibri" w:hAnsi="Times New Roman" w:cs="Times New Roman"/>
          <w:sz w:val="24"/>
          <w:szCs w:val="24"/>
        </w:rPr>
        <w:t xml:space="preserve">In this study educational status study participants were affect the level of awareness, as educational status increase the level of awareness also increases. Similarly study done in Indonesia [22], Uganda [23], Bench </w:t>
      </w:r>
      <w:proofErr w:type="spellStart"/>
      <w:proofErr w:type="gramStart"/>
      <w:r w:rsidRPr="00F724FF">
        <w:rPr>
          <w:rFonts w:ascii="Times New Roman" w:eastAsia="Calibri" w:hAnsi="Times New Roman" w:cs="Times New Roman"/>
          <w:sz w:val="24"/>
          <w:szCs w:val="24"/>
        </w:rPr>
        <w:t>maji</w:t>
      </w:r>
      <w:proofErr w:type="spellEnd"/>
      <w:r w:rsidRPr="00F724FF">
        <w:rPr>
          <w:rFonts w:ascii="Times New Roman" w:eastAsia="Calibri" w:hAnsi="Times New Roman" w:cs="Times New Roman"/>
          <w:sz w:val="24"/>
          <w:szCs w:val="24"/>
        </w:rPr>
        <w:t>[</w:t>
      </w:r>
      <w:proofErr w:type="gramEnd"/>
      <w:r w:rsidRPr="00F724FF">
        <w:rPr>
          <w:rFonts w:ascii="Times New Roman" w:eastAsia="Calibri" w:hAnsi="Times New Roman" w:cs="Times New Roman"/>
          <w:sz w:val="24"/>
          <w:szCs w:val="24"/>
        </w:rPr>
        <w:t xml:space="preserve">24], </w:t>
      </w:r>
      <w:proofErr w:type="spellStart"/>
      <w:r w:rsidRPr="00F724FF">
        <w:rPr>
          <w:rFonts w:ascii="Times New Roman" w:eastAsia="Calibri" w:hAnsi="Times New Roman" w:cs="Times New Roman"/>
          <w:sz w:val="24"/>
          <w:szCs w:val="24"/>
        </w:rPr>
        <w:t>Mekele</w:t>
      </w:r>
      <w:proofErr w:type="spellEnd"/>
      <w:r w:rsidRPr="00F724FF">
        <w:rPr>
          <w:rFonts w:ascii="Times New Roman" w:eastAsia="Calibri" w:hAnsi="Times New Roman" w:cs="Times New Roman"/>
          <w:sz w:val="24"/>
          <w:szCs w:val="24"/>
        </w:rPr>
        <w:t>[21], showed that as educational status increases awareness also increased. Education is believed to be the most powerful influencing factor to increase women’s’ knowledge about danger signs of pregnancy.</w:t>
      </w:r>
    </w:p>
    <w:p w:rsidR="00163E5F" w:rsidRDefault="005A0077" w:rsidP="005A0077">
      <w:pPr>
        <w:spacing w:line="360" w:lineRule="auto"/>
        <w:jc w:val="both"/>
        <w:rPr>
          <w:rFonts w:ascii="Times New Roman" w:hAnsi="Times New Roman" w:cs="Times New Roman"/>
          <w:sz w:val="24"/>
        </w:rPr>
      </w:pPr>
      <w:r w:rsidRPr="00F724FF">
        <w:rPr>
          <w:rFonts w:ascii="Times New Roman" w:hAnsi="Times New Roman" w:cs="Times New Roman"/>
          <w:sz w:val="24"/>
        </w:rPr>
        <w:t>In this study maternal age was one factor that has been indicated as predictors of awareness of danger signs of pregnancy. When maternal age increases level of awareness of danger sign of pregnancy became good. This finding is  consistent with s</w:t>
      </w:r>
      <w:r>
        <w:rPr>
          <w:rFonts w:ascii="Times New Roman" w:hAnsi="Times New Roman" w:cs="Times New Roman"/>
          <w:sz w:val="24"/>
        </w:rPr>
        <w:t xml:space="preserve">tudy done in </w:t>
      </w:r>
      <w:proofErr w:type="spellStart"/>
      <w:r>
        <w:rPr>
          <w:rFonts w:ascii="Times New Roman" w:hAnsi="Times New Roman" w:cs="Times New Roman"/>
          <w:sz w:val="24"/>
        </w:rPr>
        <w:t>Tsegedi</w:t>
      </w:r>
      <w:proofErr w:type="spellEnd"/>
      <w:r>
        <w:rPr>
          <w:rFonts w:ascii="Times New Roman" w:hAnsi="Times New Roman" w:cs="Times New Roman"/>
          <w:sz w:val="24"/>
        </w:rPr>
        <w:t xml:space="preserve"> district [18</w:t>
      </w:r>
      <w:r w:rsidRPr="00F724FF">
        <w:rPr>
          <w:rFonts w:ascii="Times New Roman" w:hAnsi="Times New Roman" w:cs="Times New Roman"/>
          <w:sz w:val="24"/>
        </w:rPr>
        <w:t>] Debark town north west Ethiopia 66.</w:t>
      </w:r>
      <w:r>
        <w:rPr>
          <w:rFonts w:ascii="Times New Roman" w:hAnsi="Times New Roman" w:cs="Times New Roman"/>
          <w:sz w:val="24"/>
        </w:rPr>
        <w:t>8% [19] Egypt [9</w:t>
      </w:r>
      <w:r w:rsidRPr="00F724FF">
        <w:rPr>
          <w:rFonts w:ascii="Times New Roman" w:hAnsi="Times New Roman" w:cs="Times New Roman"/>
          <w:sz w:val="24"/>
        </w:rPr>
        <w:t xml:space="preserve">] and Tanzania </w:t>
      </w:r>
      <w:r>
        <w:rPr>
          <w:rFonts w:ascii="Times New Roman" w:hAnsi="Times New Roman" w:cs="Times New Roman"/>
          <w:sz w:val="24"/>
        </w:rPr>
        <w:t>[13] Dar-</w:t>
      </w:r>
      <w:proofErr w:type="spellStart"/>
      <w:r>
        <w:rPr>
          <w:rFonts w:ascii="Times New Roman" w:hAnsi="Times New Roman" w:cs="Times New Roman"/>
          <w:sz w:val="24"/>
        </w:rPr>
        <w:t>es</w:t>
      </w:r>
      <w:proofErr w:type="spellEnd"/>
      <w:r>
        <w:rPr>
          <w:rFonts w:ascii="Times New Roman" w:hAnsi="Times New Roman" w:cs="Times New Roman"/>
          <w:sz w:val="24"/>
        </w:rPr>
        <w:t>-salaam, Tanzania [8</w:t>
      </w:r>
      <w:r w:rsidRPr="00F724FF">
        <w:rPr>
          <w:rFonts w:ascii="Times New Roman" w:hAnsi="Times New Roman" w:cs="Times New Roman"/>
          <w:sz w:val="24"/>
        </w:rPr>
        <w:t xml:space="preserve">] </w:t>
      </w:r>
      <w:proofErr w:type="spellStart"/>
      <w:r w:rsidRPr="00F724FF">
        <w:rPr>
          <w:rFonts w:ascii="Times New Roman" w:hAnsi="Times New Roman" w:cs="Times New Roman"/>
          <w:sz w:val="24"/>
        </w:rPr>
        <w:t>Arba</w:t>
      </w:r>
      <w:proofErr w:type="spellEnd"/>
      <w:r w:rsidRPr="00F724FF">
        <w:rPr>
          <w:rFonts w:ascii="Times New Roman" w:hAnsi="Times New Roman" w:cs="Times New Roman"/>
          <w:sz w:val="24"/>
        </w:rPr>
        <w:t xml:space="preserve"> Minch Ethiopia [35] </w:t>
      </w:r>
      <w:proofErr w:type="spellStart"/>
      <w:r w:rsidRPr="00F724FF">
        <w:rPr>
          <w:rFonts w:ascii="Times New Roman" w:hAnsi="Times New Roman" w:cs="Times New Roman"/>
          <w:sz w:val="24"/>
        </w:rPr>
        <w:t>Mekelle</w:t>
      </w:r>
      <w:proofErr w:type="spellEnd"/>
      <w:r w:rsidRPr="00F724FF">
        <w:rPr>
          <w:rFonts w:ascii="Times New Roman" w:hAnsi="Times New Roman" w:cs="Times New Roman"/>
          <w:sz w:val="24"/>
        </w:rPr>
        <w:t xml:space="preserve"> city </w:t>
      </w:r>
      <w:proofErr w:type="spellStart"/>
      <w:r w:rsidRPr="00F724FF">
        <w:rPr>
          <w:rFonts w:ascii="Times New Roman" w:hAnsi="Times New Roman" w:cs="Times New Roman"/>
          <w:sz w:val="24"/>
        </w:rPr>
        <w:t>Tigray</w:t>
      </w:r>
      <w:proofErr w:type="spellEnd"/>
      <w:r w:rsidRPr="00F724FF">
        <w:rPr>
          <w:rFonts w:ascii="Times New Roman" w:hAnsi="Times New Roman" w:cs="Times New Roman"/>
          <w:sz w:val="24"/>
        </w:rPr>
        <w:t>[24] but  inconsistent with study done in Southeast Niger</w:t>
      </w:r>
      <w:r>
        <w:rPr>
          <w:rFonts w:ascii="Times New Roman" w:hAnsi="Times New Roman" w:cs="Times New Roman"/>
          <w:sz w:val="24"/>
        </w:rPr>
        <w:t>ia [26</w:t>
      </w:r>
      <w:r w:rsidRPr="00F724FF">
        <w:rPr>
          <w:rFonts w:ascii="Times New Roman" w:hAnsi="Times New Roman" w:cs="Times New Roman"/>
          <w:sz w:val="24"/>
        </w:rPr>
        <w:t>] that showed younger age groups were aware than those elderly. This might be explained as increased awareness among older women may be related to their own experiences of pregnancy and delivery which is an important source of their information, especially those who had complications associated with their pregnancy</w:t>
      </w:r>
      <w:r w:rsidR="00307C1F">
        <w:rPr>
          <w:rFonts w:ascii="Times New Roman" w:hAnsi="Times New Roman" w:cs="Times New Roman"/>
          <w:sz w:val="24"/>
        </w:rPr>
        <w:t>.</w:t>
      </w:r>
    </w:p>
    <w:p w:rsidR="00307C1F" w:rsidRPr="00307C1F" w:rsidRDefault="00307C1F" w:rsidP="00307C1F">
      <w:pPr>
        <w:spacing w:line="360" w:lineRule="auto"/>
        <w:jc w:val="both"/>
        <w:rPr>
          <w:rFonts w:ascii="Times New Roman" w:hAnsi="Times New Roman" w:cs="Times New Roman"/>
          <w:b/>
          <w:sz w:val="24"/>
          <w:szCs w:val="24"/>
        </w:rPr>
      </w:pPr>
      <w:r w:rsidRPr="00307C1F">
        <w:rPr>
          <w:rFonts w:ascii="Times New Roman" w:hAnsi="Times New Roman" w:cs="Times New Roman"/>
          <w:b/>
          <w:sz w:val="24"/>
          <w:szCs w:val="24"/>
        </w:rPr>
        <w:lastRenderedPageBreak/>
        <w:t>Conclusion and Recommendation</w:t>
      </w:r>
    </w:p>
    <w:p w:rsidR="00307C1F" w:rsidRPr="007035FF" w:rsidRDefault="00307C1F" w:rsidP="00307C1F">
      <w:pPr>
        <w:spacing w:line="360" w:lineRule="auto"/>
        <w:jc w:val="both"/>
        <w:rPr>
          <w:rFonts w:ascii="Times New Roman" w:hAnsi="Times New Roman" w:cs="Times New Roman"/>
          <w:sz w:val="24"/>
          <w:szCs w:val="24"/>
        </w:rPr>
      </w:pPr>
      <w:r w:rsidRPr="007035FF">
        <w:rPr>
          <w:rFonts w:ascii="Times New Roman" w:hAnsi="Times New Roman" w:cs="Times New Roman"/>
          <w:sz w:val="24"/>
          <w:szCs w:val="24"/>
        </w:rPr>
        <w:t xml:space="preserve">The study finding shows that poor awareness about danger signs of pregnancy among ANC attendant in </w:t>
      </w:r>
      <w:proofErr w:type="spellStart"/>
      <w:r w:rsidRPr="007035FF">
        <w:rPr>
          <w:rFonts w:ascii="Times New Roman" w:hAnsi="Times New Roman" w:cs="Times New Roman"/>
          <w:sz w:val="24"/>
          <w:szCs w:val="24"/>
        </w:rPr>
        <w:t>Jugal</w:t>
      </w:r>
      <w:proofErr w:type="spellEnd"/>
      <w:r w:rsidRPr="007035FF">
        <w:rPr>
          <w:rFonts w:ascii="Times New Roman" w:hAnsi="Times New Roman" w:cs="Times New Roman"/>
          <w:sz w:val="24"/>
          <w:szCs w:val="24"/>
        </w:rPr>
        <w:t xml:space="preserve"> hospital, </w:t>
      </w:r>
      <w:proofErr w:type="spellStart"/>
      <w:r w:rsidRPr="007035FF">
        <w:rPr>
          <w:rFonts w:ascii="Times New Roman" w:hAnsi="Times New Roman" w:cs="Times New Roman"/>
          <w:sz w:val="24"/>
          <w:szCs w:val="24"/>
        </w:rPr>
        <w:t>Harari</w:t>
      </w:r>
      <w:proofErr w:type="spellEnd"/>
      <w:r w:rsidRPr="007035FF">
        <w:rPr>
          <w:rFonts w:ascii="Times New Roman" w:hAnsi="Times New Roman" w:cs="Times New Roman"/>
          <w:sz w:val="24"/>
          <w:szCs w:val="24"/>
        </w:rPr>
        <w:t xml:space="preserve"> Regional State. The study also have got significant association between educational status, the age of the mother and </w:t>
      </w:r>
      <w:r w:rsidRPr="007035FF">
        <w:rPr>
          <w:rFonts w:ascii="Times New Roman" w:eastAsia="Microsoft YaHei UI" w:hAnsi="Times New Roman" w:cs="Times New Roman"/>
          <w:sz w:val="24"/>
          <w:szCs w:val="24"/>
          <w:lang w:bidi="en-US"/>
        </w:rPr>
        <w:t xml:space="preserve">Knowledge about pregnancy danger signs among mothers attending ANC </w:t>
      </w:r>
      <w:r w:rsidRPr="007035FF">
        <w:rPr>
          <w:rFonts w:ascii="Times New Roman" w:hAnsi="Times New Roman" w:cs="Times New Roman"/>
          <w:sz w:val="24"/>
          <w:szCs w:val="24"/>
        </w:rPr>
        <w:t xml:space="preserve">in </w:t>
      </w:r>
      <w:proofErr w:type="spellStart"/>
      <w:r w:rsidRPr="007035FF">
        <w:rPr>
          <w:rFonts w:ascii="Times New Roman" w:hAnsi="Times New Roman" w:cs="Times New Roman"/>
          <w:sz w:val="24"/>
          <w:szCs w:val="24"/>
        </w:rPr>
        <w:t>Harari</w:t>
      </w:r>
      <w:proofErr w:type="spellEnd"/>
      <w:r w:rsidRPr="007035FF">
        <w:rPr>
          <w:rFonts w:ascii="Times New Roman" w:hAnsi="Times New Roman" w:cs="Times New Roman"/>
          <w:sz w:val="24"/>
          <w:szCs w:val="24"/>
        </w:rPr>
        <w:t xml:space="preserve"> regional state. </w:t>
      </w:r>
    </w:p>
    <w:p w:rsidR="00307C1F" w:rsidRPr="007035FF" w:rsidRDefault="00307C1F" w:rsidP="00307C1F">
      <w:pPr>
        <w:spacing w:line="360" w:lineRule="auto"/>
        <w:jc w:val="both"/>
        <w:rPr>
          <w:rFonts w:ascii="Times New Roman" w:hAnsi="Times New Roman" w:cs="Times New Roman"/>
          <w:sz w:val="24"/>
          <w:szCs w:val="24"/>
        </w:rPr>
      </w:pPr>
      <w:r w:rsidRPr="007035FF">
        <w:rPr>
          <w:rFonts w:ascii="Times New Roman" w:hAnsi="Times New Roman" w:cs="Times New Roman"/>
          <w:sz w:val="24"/>
          <w:szCs w:val="24"/>
        </w:rPr>
        <w:t>Based on finding of this study the following recommendations are forwarded. As women’s awareness about danger signs of pregnancy increase as women educational status increase women must empower to get education by the government. Medias better to give health education related to danger signs of pregnancy to minimize pregnancy related complications.</w:t>
      </w:r>
    </w:p>
    <w:p w:rsidR="00307C1F" w:rsidRPr="00307C1F" w:rsidRDefault="00307C1F" w:rsidP="00307C1F">
      <w:pPr>
        <w:spacing w:line="360" w:lineRule="auto"/>
        <w:rPr>
          <w:rFonts w:ascii="Times New Roman" w:hAnsi="Times New Roman" w:cs="Times New Roman"/>
          <w:b/>
          <w:sz w:val="24"/>
          <w:szCs w:val="24"/>
        </w:rPr>
      </w:pPr>
      <w:r w:rsidRPr="00307C1F">
        <w:rPr>
          <w:rFonts w:ascii="Times New Roman" w:hAnsi="Times New Roman" w:cs="Times New Roman"/>
          <w:b/>
          <w:sz w:val="24"/>
          <w:szCs w:val="24"/>
        </w:rPr>
        <w:t xml:space="preserve">Limitation of the study </w:t>
      </w:r>
    </w:p>
    <w:p w:rsidR="00307C1F" w:rsidRPr="007035FF" w:rsidRDefault="00307C1F" w:rsidP="00307C1F">
      <w:pPr>
        <w:spacing w:line="360" w:lineRule="auto"/>
        <w:rPr>
          <w:rFonts w:ascii="Times New Roman" w:hAnsi="Times New Roman" w:cs="Times New Roman"/>
          <w:sz w:val="24"/>
          <w:szCs w:val="24"/>
        </w:rPr>
      </w:pPr>
      <w:r w:rsidRPr="007035FF">
        <w:rPr>
          <w:rFonts w:ascii="Times New Roman" w:hAnsi="Times New Roman" w:cs="Times New Roman"/>
          <w:sz w:val="24"/>
          <w:szCs w:val="24"/>
        </w:rPr>
        <w:t>Since it was confined to women visiting Governmental health institution, the findings may not be generalized able to the women who did not visit health institution.</w:t>
      </w:r>
    </w:p>
    <w:p w:rsidR="00307C1F" w:rsidRPr="007035FF" w:rsidRDefault="00307C1F" w:rsidP="00307C1F">
      <w:pPr>
        <w:spacing w:line="360" w:lineRule="auto"/>
        <w:rPr>
          <w:rFonts w:ascii="Times New Roman" w:hAnsi="Times New Roman" w:cs="Times New Roman"/>
          <w:sz w:val="24"/>
          <w:szCs w:val="24"/>
        </w:rPr>
      </w:pPr>
    </w:p>
    <w:p w:rsidR="00307C1F" w:rsidRPr="005A0077" w:rsidRDefault="00307C1F" w:rsidP="005A0077">
      <w:pPr>
        <w:spacing w:line="360" w:lineRule="auto"/>
        <w:jc w:val="both"/>
        <w:rPr>
          <w:rFonts w:ascii="Times New Roman" w:hAnsi="Times New Roman" w:cs="Times New Roman"/>
          <w:sz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307C1F" w:rsidRDefault="00307C1F" w:rsidP="005A0077">
      <w:pPr>
        <w:spacing w:after="0" w:line="360" w:lineRule="auto"/>
        <w:rPr>
          <w:rFonts w:ascii="Times New Roman" w:hAnsi="Times New Roman" w:cs="Times New Roman"/>
          <w:sz w:val="24"/>
          <w:szCs w:val="24"/>
        </w:rPr>
      </w:pPr>
    </w:p>
    <w:p w:rsidR="00BF1E49" w:rsidRDefault="00BF1E49" w:rsidP="00307C1F">
      <w:pPr>
        <w:spacing w:after="0" w:line="360" w:lineRule="auto"/>
        <w:rPr>
          <w:rFonts w:ascii="Times New Roman" w:hAnsi="Times New Roman" w:cs="Times New Roman"/>
          <w:sz w:val="24"/>
          <w:szCs w:val="24"/>
        </w:rPr>
      </w:pPr>
    </w:p>
    <w:p w:rsidR="00307C1F" w:rsidRDefault="005A0077" w:rsidP="00BF1E49">
      <w:pPr>
        <w:spacing w:after="0" w:line="360" w:lineRule="auto"/>
        <w:ind w:left="-180"/>
        <w:rPr>
          <w:rFonts w:ascii="Times New Roman" w:hAnsi="Times New Roman" w:cs="Times New Roman"/>
          <w:b/>
          <w:sz w:val="24"/>
          <w:szCs w:val="24"/>
        </w:rPr>
      </w:pPr>
      <w:r w:rsidRPr="00307C1F">
        <w:rPr>
          <w:rFonts w:ascii="Times New Roman" w:hAnsi="Times New Roman" w:cs="Times New Roman"/>
          <w:b/>
          <w:sz w:val="24"/>
          <w:szCs w:val="24"/>
        </w:rPr>
        <w:lastRenderedPageBreak/>
        <w:t xml:space="preserve">References </w:t>
      </w:r>
    </w:p>
    <w:p w:rsidR="00307C1F" w:rsidRDefault="00307C1F" w:rsidP="00307C1F">
      <w:pPr>
        <w:spacing w:after="0" w:line="360" w:lineRule="auto"/>
        <w:ind w:left="-180"/>
        <w:jc w:val="both"/>
        <w:rPr>
          <w:rFonts w:ascii="Times New Roman" w:hAnsi="Times New Roman" w:cs="Times New Roman"/>
          <w:b/>
          <w:sz w:val="24"/>
          <w:szCs w:val="24"/>
        </w:rPr>
      </w:pPr>
      <w:r w:rsidRPr="00307C1F">
        <w:rPr>
          <w:rFonts w:ascii="Times New Roman" w:eastAsia="Microsoft YaHei UI" w:hAnsi="Times New Roman" w:cs="Times New Roman"/>
          <w:sz w:val="24"/>
          <w:szCs w:val="24"/>
          <w:lang w:bidi="en-US"/>
        </w:rPr>
        <w:t>1. Central</w:t>
      </w:r>
      <w:r w:rsidR="005A0077" w:rsidRPr="00307C1F">
        <w:rPr>
          <w:rFonts w:ascii="Times New Roman" w:eastAsia="Microsoft YaHei UI" w:hAnsi="Times New Roman" w:cs="Times New Roman"/>
          <w:sz w:val="24"/>
          <w:szCs w:val="24"/>
          <w:lang w:bidi="en-US"/>
        </w:rPr>
        <w:t xml:space="preserve"> Statistical Agency and ORC Marco. </w:t>
      </w:r>
      <w:proofErr w:type="gramStart"/>
      <w:r w:rsidR="005A0077" w:rsidRPr="00307C1F">
        <w:rPr>
          <w:rFonts w:ascii="Times New Roman" w:eastAsia="Microsoft YaHei UI" w:hAnsi="Times New Roman" w:cs="Times New Roman"/>
          <w:sz w:val="24"/>
          <w:szCs w:val="24"/>
          <w:lang w:bidi="en-US"/>
        </w:rPr>
        <w:t>Ethiopian Demographic and Health Survey, 2011.</w:t>
      </w:r>
      <w:proofErr w:type="gramEnd"/>
      <w:r w:rsidR="005A0077" w:rsidRPr="00307C1F">
        <w:rPr>
          <w:rFonts w:ascii="Times New Roman" w:eastAsia="Microsoft YaHei UI" w:hAnsi="Times New Roman" w:cs="Times New Roman"/>
          <w:sz w:val="24"/>
          <w:szCs w:val="24"/>
          <w:lang w:bidi="en-US"/>
        </w:rPr>
        <w:t xml:space="preserve"> Addis Ababa, Ethiopia and Calverton, Maryland, USA; 2016.p-47-48</w:t>
      </w:r>
    </w:p>
    <w:p w:rsidR="005A0077" w:rsidRPr="00307C1F" w:rsidRDefault="00307C1F" w:rsidP="00307C1F">
      <w:pPr>
        <w:spacing w:after="0" w:line="360" w:lineRule="auto"/>
        <w:ind w:left="-180"/>
        <w:jc w:val="both"/>
        <w:rPr>
          <w:rFonts w:ascii="Times New Roman" w:hAnsi="Times New Roman" w:cs="Times New Roman"/>
          <w:b/>
          <w:sz w:val="24"/>
          <w:szCs w:val="24"/>
        </w:rPr>
      </w:pPr>
      <w:r w:rsidRPr="00EA2E16">
        <w:rPr>
          <w:rFonts w:ascii="Times New Roman" w:eastAsia="Microsoft YaHei UI" w:hAnsi="Times New Roman" w:cs="Times New Roman"/>
          <w:sz w:val="24"/>
          <w:szCs w:val="24"/>
          <w:lang w:bidi="en-US"/>
        </w:rPr>
        <w:t>2. Midhet</w:t>
      </w:r>
      <w:r w:rsidR="005A0077" w:rsidRPr="00EA2E16">
        <w:rPr>
          <w:rFonts w:ascii="Times New Roman" w:eastAsia="Microsoft YaHei UI" w:hAnsi="Times New Roman" w:cs="Times New Roman"/>
          <w:sz w:val="24"/>
          <w:szCs w:val="24"/>
          <w:lang w:bidi="en-US"/>
        </w:rPr>
        <w:t xml:space="preserve"> F, Becker </w:t>
      </w:r>
      <w:r w:rsidRPr="00EA2E16">
        <w:rPr>
          <w:rFonts w:ascii="Times New Roman" w:eastAsia="Microsoft YaHei UI" w:hAnsi="Times New Roman" w:cs="Times New Roman"/>
          <w:sz w:val="24"/>
          <w:szCs w:val="24"/>
          <w:lang w:bidi="en-US"/>
        </w:rPr>
        <w:t xml:space="preserve">S. </w:t>
      </w:r>
      <w:r w:rsidR="005A0077" w:rsidRPr="00EA2E16">
        <w:rPr>
          <w:rFonts w:ascii="Times New Roman" w:eastAsia="Microsoft YaHei UI" w:hAnsi="Times New Roman" w:cs="Times New Roman"/>
          <w:sz w:val="24"/>
          <w:szCs w:val="24"/>
          <w:lang w:bidi="en-US"/>
        </w:rPr>
        <w:t xml:space="preserve">Reproductive health .Impact of community-based interventions on </w:t>
      </w:r>
      <w:r>
        <w:rPr>
          <w:rFonts w:ascii="Times New Roman" w:eastAsia="Microsoft YaHei UI" w:hAnsi="Times New Roman" w:cs="Times New Roman"/>
          <w:sz w:val="24"/>
          <w:szCs w:val="24"/>
          <w:lang w:bidi="en-US"/>
        </w:rPr>
        <w:t xml:space="preserve">     </w:t>
      </w:r>
      <w:r w:rsidR="005A0077" w:rsidRPr="00EA2E16">
        <w:rPr>
          <w:rFonts w:ascii="Times New Roman" w:eastAsia="Microsoft YaHei UI" w:hAnsi="Times New Roman" w:cs="Times New Roman"/>
          <w:sz w:val="24"/>
          <w:szCs w:val="24"/>
          <w:lang w:bidi="en-US"/>
        </w:rPr>
        <w:t>maternal and neonatal health indicators: Pakistan.  (2010) v</w:t>
      </w:r>
      <w:proofErr w:type="gramStart"/>
      <w:r w:rsidR="005A0077" w:rsidRPr="00EA2E16">
        <w:rPr>
          <w:rFonts w:ascii="Times New Roman" w:eastAsia="Microsoft YaHei UI" w:hAnsi="Times New Roman" w:cs="Times New Roman"/>
          <w:sz w:val="24"/>
          <w:szCs w:val="24"/>
          <w:lang w:bidi="en-US"/>
        </w:rPr>
        <w:t>.(</w:t>
      </w:r>
      <w:proofErr w:type="gramEnd"/>
      <w:r w:rsidR="005A0077" w:rsidRPr="00EA2E16">
        <w:rPr>
          <w:rFonts w:ascii="Times New Roman" w:eastAsia="Microsoft YaHei UI" w:hAnsi="Times New Roman" w:cs="Times New Roman"/>
          <w:sz w:val="24"/>
          <w:szCs w:val="24"/>
          <w:lang w:bidi="en-US"/>
        </w:rPr>
        <w:t xml:space="preserve">7): 2-10 </w:t>
      </w:r>
    </w:p>
    <w:p w:rsidR="005A0077" w:rsidRPr="00EA2E16" w:rsidRDefault="00307C1F" w:rsidP="00307C1F">
      <w:pPr>
        <w:spacing w:after="0" w:line="360" w:lineRule="auto"/>
        <w:ind w:left="-180"/>
        <w:jc w:val="both"/>
        <w:rPr>
          <w:rFonts w:ascii="Times New Roman" w:eastAsia="Calibri" w:hAnsi="Times New Roman" w:cs="Times New Roman"/>
          <w:sz w:val="24"/>
          <w:szCs w:val="24"/>
          <w:lang w:bidi="en-US"/>
        </w:rPr>
      </w:pPr>
      <w:r w:rsidRPr="00EA2E16">
        <w:rPr>
          <w:rFonts w:ascii="Times New Roman" w:eastAsia="Calibri" w:hAnsi="Times New Roman" w:cs="Times New Roman"/>
          <w:sz w:val="24"/>
          <w:szCs w:val="24"/>
          <w:lang w:bidi="en-US"/>
        </w:rPr>
        <w:t>3.</w:t>
      </w:r>
      <w:r w:rsidRPr="00EA2E16">
        <w:rPr>
          <w:rFonts w:ascii="Times New Roman" w:eastAsia="Microsoft YaHei UI" w:hAnsi="Times New Roman" w:cs="Times New Roman"/>
          <w:sz w:val="24"/>
          <w:szCs w:val="24"/>
          <w:lang w:bidi="en-US"/>
        </w:rPr>
        <w:t xml:space="preserve"> </w:t>
      </w:r>
      <w:proofErr w:type="spellStart"/>
      <w:r w:rsidRPr="00EA2E16">
        <w:rPr>
          <w:rFonts w:ascii="Times New Roman" w:eastAsia="Microsoft YaHei UI" w:hAnsi="Times New Roman" w:cs="Times New Roman"/>
          <w:sz w:val="24"/>
          <w:szCs w:val="24"/>
          <w:lang w:bidi="en-US"/>
        </w:rPr>
        <w:t>Requejo</w:t>
      </w:r>
      <w:proofErr w:type="spellEnd"/>
      <w:r w:rsidR="005A0077" w:rsidRPr="00EA2E16">
        <w:rPr>
          <w:rFonts w:ascii="Times New Roman" w:eastAsia="Microsoft YaHei UI" w:hAnsi="Times New Roman" w:cs="Times New Roman"/>
          <w:sz w:val="24"/>
          <w:szCs w:val="24"/>
          <w:lang w:bidi="en-US"/>
        </w:rPr>
        <w:t xml:space="preserve"> J, </w:t>
      </w:r>
      <w:proofErr w:type="spellStart"/>
      <w:r w:rsidR="005A0077" w:rsidRPr="00EA2E16">
        <w:rPr>
          <w:rFonts w:ascii="Times New Roman" w:eastAsia="Microsoft YaHei UI" w:hAnsi="Times New Roman" w:cs="Times New Roman"/>
          <w:sz w:val="24"/>
          <w:szCs w:val="24"/>
          <w:lang w:bidi="en-US"/>
        </w:rPr>
        <w:t>Victora</w:t>
      </w:r>
      <w:proofErr w:type="spellEnd"/>
      <w:r w:rsidR="005A0077" w:rsidRPr="00EA2E16">
        <w:rPr>
          <w:rFonts w:ascii="Times New Roman" w:eastAsia="Microsoft YaHei UI" w:hAnsi="Times New Roman" w:cs="Times New Roman"/>
          <w:sz w:val="24"/>
          <w:szCs w:val="24"/>
          <w:lang w:bidi="en-US"/>
        </w:rPr>
        <w:t xml:space="preserve"> C, Bryce J; Scientific Review Group of Countdown to 2015 (2014) </w:t>
      </w:r>
      <w:proofErr w:type="spellStart"/>
      <w:r w:rsidR="005A0077" w:rsidRPr="00EA2E16">
        <w:rPr>
          <w:rFonts w:ascii="Times New Roman" w:eastAsia="Microsoft YaHei UI" w:hAnsi="Times New Roman" w:cs="Times New Roman"/>
          <w:sz w:val="24"/>
          <w:szCs w:val="24"/>
          <w:lang w:bidi="en-US"/>
        </w:rPr>
        <w:t>Dataresource</w:t>
      </w:r>
      <w:proofErr w:type="spellEnd"/>
      <w:r w:rsidR="005A0077" w:rsidRPr="00EA2E16">
        <w:rPr>
          <w:rFonts w:ascii="Times New Roman" w:eastAsia="Microsoft YaHei UI" w:hAnsi="Times New Roman" w:cs="Times New Roman"/>
          <w:sz w:val="24"/>
          <w:szCs w:val="24"/>
          <w:lang w:bidi="en-US"/>
        </w:rPr>
        <w:t xml:space="preserve"> profile: maternal, newborn and child survival.  </w:t>
      </w:r>
      <w:proofErr w:type="spellStart"/>
      <w:r w:rsidR="005A0077" w:rsidRPr="00EA2E16">
        <w:rPr>
          <w:rFonts w:ascii="Times New Roman" w:eastAsia="Microsoft YaHei UI" w:hAnsi="Times New Roman" w:cs="Times New Roman"/>
          <w:sz w:val="24"/>
          <w:szCs w:val="24"/>
          <w:lang w:bidi="en-US"/>
        </w:rPr>
        <w:t>Int</w:t>
      </w:r>
      <w:proofErr w:type="spellEnd"/>
      <w:r w:rsidR="005A0077" w:rsidRPr="00EA2E16">
        <w:rPr>
          <w:rFonts w:ascii="Times New Roman" w:eastAsia="Microsoft YaHei UI" w:hAnsi="Times New Roman" w:cs="Times New Roman"/>
          <w:sz w:val="24"/>
          <w:szCs w:val="24"/>
          <w:lang w:bidi="en-US"/>
        </w:rPr>
        <w:t xml:space="preserve"> J Epidemiology (2014) v.43: p-586-596.</w:t>
      </w:r>
    </w:p>
    <w:p w:rsidR="005A0077" w:rsidRPr="00EA2E16" w:rsidRDefault="00307C1F"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t>4. Federal</w:t>
      </w:r>
      <w:r w:rsidR="005A0077" w:rsidRPr="00EA2E16">
        <w:rPr>
          <w:rFonts w:ascii="Times New Roman" w:eastAsia="Microsoft YaHei UI" w:hAnsi="Times New Roman" w:cs="Times New Roman"/>
          <w:sz w:val="24"/>
          <w:szCs w:val="24"/>
          <w:lang w:bidi="en-US"/>
        </w:rPr>
        <w:t xml:space="preserve"> democratic republic</w:t>
      </w:r>
      <w:r>
        <w:rPr>
          <w:rFonts w:ascii="Times New Roman" w:eastAsia="Microsoft YaHei UI" w:hAnsi="Times New Roman" w:cs="Times New Roman"/>
          <w:sz w:val="24"/>
          <w:szCs w:val="24"/>
          <w:lang w:bidi="en-US"/>
        </w:rPr>
        <w:t xml:space="preserve"> of Ethiopia Ministry of health </w:t>
      </w:r>
      <w:r w:rsidRPr="00EA2E16">
        <w:rPr>
          <w:rFonts w:ascii="Times New Roman" w:eastAsia="Microsoft YaHei UI" w:hAnsi="Times New Roman" w:cs="Times New Roman"/>
          <w:sz w:val="24"/>
          <w:szCs w:val="24"/>
          <w:lang w:bidi="en-US"/>
        </w:rPr>
        <w:t>monitoring</w:t>
      </w:r>
      <w:r w:rsidR="005A0077" w:rsidRPr="00EA2E16">
        <w:rPr>
          <w:rFonts w:ascii="Times New Roman" w:eastAsia="Microsoft YaHei UI" w:hAnsi="Times New Roman" w:cs="Times New Roman"/>
          <w:sz w:val="24"/>
          <w:szCs w:val="24"/>
          <w:lang w:bidi="en-US"/>
        </w:rPr>
        <w:t xml:space="preserve"> health inequality: an essential step for achieving health equity.</w:t>
      </w:r>
      <w:r>
        <w:rPr>
          <w:rFonts w:ascii="Times New Roman" w:eastAsia="Microsoft YaHei UI" w:hAnsi="Times New Roman" w:cs="Times New Roman"/>
          <w:sz w:val="24"/>
          <w:szCs w:val="24"/>
          <w:lang w:bidi="en-US"/>
        </w:rPr>
        <w:t xml:space="preserve"> </w:t>
      </w:r>
      <w:proofErr w:type="gramStart"/>
      <w:r w:rsidR="005A0077" w:rsidRPr="00EA2E16">
        <w:rPr>
          <w:rFonts w:ascii="Times New Roman" w:eastAsia="Microsoft YaHei UI" w:hAnsi="Times New Roman" w:cs="Times New Roman"/>
          <w:sz w:val="24"/>
          <w:szCs w:val="24"/>
          <w:lang w:bidi="en-US"/>
        </w:rPr>
        <w:t>Illustrations</w:t>
      </w:r>
      <w:r>
        <w:rPr>
          <w:rFonts w:ascii="Times New Roman" w:eastAsia="Microsoft YaHei UI" w:hAnsi="Times New Roman" w:cs="Times New Roman"/>
          <w:sz w:val="24"/>
          <w:szCs w:val="24"/>
          <w:lang w:bidi="en-US"/>
        </w:rPr>
        <w:t xml:space="preserve"> </w:t>
      </w:r>
      <w:r w:rsidR="005A0077" w:rsidRPr="00EA2E16">
        <w:rPr>
          <w:rFonts w:ascii="Times New Roman" w:eastAsia="Microsoft YaHei UI" w:hAnsi="Times New Roman" w:cs="Times New Roman"/>
          <w:sz w:val="24"/>
          <w:szCs w:val="24"/>
          <w:lang w:bidi="en-US"/>
        </w:rPr>
        <w:t>and fundamental concepts.</w:t>
      </w:r>
      <w:proofErr w:type="gramEnd"/>
      <w:r>
        <w:rPr>
          <w:rFonts w:ascii="Times New Roman" w:eastAsia="Microsoft YaHei UI" w:hAnsi="Times New Roman" w:cs="Times New Roman"/>
          <w:sz w:val="24"/>
          <w:szCs w:val="24"/>
          <w:lang w:bidi="en-US"/>
        </w:rPr>
        <w:t xml:space="preserve"> </w:t>
      </w:r>
      <w:proofErr w:type="spellStart"/>
      <w:r w:rsidR="005A0077" w:rsidRPr="00EA2E16">
        <w:rPr>
          <w:rFonts w:ascii="Times New Roman" w:eastAsia="Microsoft YaHei UI" w:hAnsi="Times New Roman" w:cs="Times New Roman"/>
          <w:sz w:val="24"/>
          <w:szCs w:val="24"/>
          <w:lang w:bidi="en-US"/>
        </w:rPr>
        <w:t>Geneva</w:t>
      </w:r>
      <w:proofErr w:type="gramStart"/>
      <w:r w:rsidR="005A0077" w:rsidRPr="00EA2E16">
        <w:rPr>
          <w:rFonts w:ascii="Times New Roman" w:eastAsia="Microsoft YaHei UI" w:hAnsi="Times New Roman" w:cs="Times New Roman"/>
          <w:sz w:val="24"/>
          <w:szCs w:val="24"/>
          <w:lang w:bidi="en-US"/>
        </w:rPr>
        <w:t>;World</w:t>
      </w:r>
      <w:proofErr w:type="spellEnd"/>
      <w:proofErr w:type="gramEnd"/>
      <w:r>
        <w:rPr>
          <w:rFonts w:ascii="Times New Roman" w:eastAsia="Microsoft YaHei UI" w:hAnsi="Times New Roman" w:cs="Times New Roman"/>
          <w:sz w:val="24"/>
          <w:szCs w:val="24"/>
          <w:lang w:bidi="en-US"/>
        </w:rPr>
        <w:t xml:space="preserve"> </w:t>
      </w:r>
      <w:r w:rsidR="005A0077" w:rsidRPr="00EA2E16">
        <w:rPr>
          <w:rFonts w:ascii="Times New Roman" w:eastAsia="Microsoft YaHei UI" w:hAnsi="Times New Roman" w:cs="Times New Roman"/>
          <w:sz w:val="24"/>
          <w:szCs w:val="24"/>
          <w:lang w:bidi="en-US"/>
        </w:rPr>
        <w:t>HealthOrganization;2015(http://apps.who.int/iris/bitstream/10665/164530/1/WHO_HIS_HSI_2015.1_eng.pdf?ua=1, accessed 5 October (2015).</w:t>
      </w:r>
    </w:p>
    <w:p w:rsidR="005A0077" w:rsidRPr="00EA2E16" w:rsidRDefault="00307C1F"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t xml:space="preserve">5. </w:t>
      </w:r>
      <w:proofErr w:type="spellStart"/>
      <w:r w:rsidRPr="00EA2E16">
        <w:rPr>
          <w:rFonts w:ascii="Times New Roman" w:eastAsia="Microsoft YaHei UI" w:hAnsi="Times New Roman" w:cs="Times New Roman"/>
          <w:sz w:val="24"/>
          <w:szCs w:val="24"/>
          <w:lang w:bidi="en-US"/>
        </w:rPr>
        <w:t>DestaHailu</w:t>
      </w:r>
      <w:proofErr w:type="spellEnd"/>
      <w:r w:rsidR="005A0077" w:rsidRPr="00EA2E16">
        <w:rPr>
          <w:rFonts w:ascii="Times New Roman" w:eastAsia="Microsoft YaHei UI" w:hAnsi="Times New Roman" w:cs="Times New Roman"/>
          <w:sz w:val="24"/>
          <w:szCs w:val="24"/>
          <w:lang w:bidi="en-US"/>
        </w:rPr>
        <w:t xml:space="preserve">, </w:t>
      </w:r>
      <w:proofErr w:type="spellStart"/>
      <w:r w:rsidR="005A0077" w:rsidRPr="00EA2E16">
        <w:rPr>
          <w:rFonts w:ascii="Times New Roman" w:eastAsia="Microsoft YaHei UI" w:hAnsi="Times New Roman" w:cs="Times New Roman"/>
          <w:sz w:val="24"/>
          <w:szCs w:val="24"/>
          <w:lang w:bidi="en-US"/>
        </w:rPr>
        <w:t>Haile</w:t>
      </w:r>
      <w:proofErr w:type="spellEnd"/>
      <w:r w:rsidR="005A0077" w:rsidRPr="00EA2E16">
        <w:rPr>
          <w:rFonts w:ascii="Times New Roman" w:eastAsia="Microsoft YaHei UI" w:hAnsi="Times New Roman" w:cs="Times New Roman"/>
          <w:sz w:val="24"/>
          <w:szCs w:val="24"/>
          <w:lang w:bidi="en-US"/>
        </w:rPr>
        <w:t xml:space="preserve"> </w:t>
      </w:r>
      <w:proofErr w:type="spellStart"/>
      <w:r w:rsidR="005A0077" w:rsidRPr="00EA2E16">
        <w:rPr>
          <w:rFonts w:ascii="Times New Roman" w:eastAsia="Microsoft YaHei UI" w:hAnsi="Times New Roman" w:cs="Times New Roman"/>
          <w:sz w:val="24"/>
          <w:szCs w:val="24"/>
          <w:lang w:bidi="en-US"/>
        </w:rPr>
        <w:t>MariamB</w:t>
      </w:r>
      <w:proofErr w:type="spellEnd"/>
      <w:r w:rsidR="005A0077" w:rsidRPr="00EA2E16">
        <w:rPr>
          <w:rFonts w:ascii="Times New Roman" w:eastAsia="Microsoft YaHei UI" w:hAnsi="Times New Roman" w:cs="Times New Roman"/>
          <w:sz w:val="24"/>
          <w:szCs w:val="24"/>
          <w:lang w:bidi="en-US"/>
        </w:rPr>
        <w:t xml:space="preserve"> </w:t>
      </w:r>
      <w:proofErr w:type="spellStart"/>
      <w:r w:rsidR="005A0077" w:rsidRPr="00EA2E16">
        <w:rPr>
          <w:rFonts w:ascii="Times New Roman" w:eastAsia="Microsoft YaHei UI" w:hAnsi="Times New Roman" w:cs="Times New Roman"/>
          <w:sz w:val="24"/>
          <w:szCs w:val="24"/>
          <w:lang w:bidi="en-US"/>
        </w:rPr>
        <w:t>erhe</w:t>
      </w:r>
      <w:proofErr w:type="spellEnd"/>
      <w:r w:rsidR="005A0077" w:rsidRPr="00EA2E16">
        <w:rPr>
          <w:rFonts w:ascii="Times New Roman" w:eastAsia="Microsoft YaHei UI" w:hAnsi="Times New Roman" w:cs="Times New Roman"/>
          <w:sz w:val="24"/>
          <w:szCs w:val="24"/>
          <w:lang w:bidi="en-US"/>
        </w:rPr>
        <w:t xml:space="preserve">. </w:t>
      </w:r>
      <w:proofErr w:type="gramStart"/>
      <w:r w:rsidR="005A0077" w:rsidRPr="00EA2E16">
        <w:rPr>
          <w:rFonts w:ascii="Times New Roman" w:eastAsia="Microsoft YaHei UI" w:hAnsi="Times New Roman" w:cs="Times New Roman"/>
          <w:sz w:val="24"/>
          <w:szCs w:val="24"/>
          <w:lang w:bidi="en-US"/>
        </w:rPr>
        <w:t xml:space="preserve">Knowledge of Obstetric Danger Signs and its Associated Factors in </w:t>
      </w:r>
      <w:proofErr w:type="spellStart"/>
      <w:r w:rsidR="005A0077" w:rsidRPr="00EA2E16">
        <w:rPr>
          <w:rFonts w:ascii="Times New Roman" w:eastAsia="Microsoft YaHei UI" w:hAnsi="Times New Roman" w:cs="Times New Roman"/>
          <w:sz w:val="24"/>
          <w:szCs w:val="24"/>
          <w:lang w:bidi="en-US"/>
        </w:rPr>
        <w:t>Arba</w:t>
      </w:r>
      <w:proofErr w:type="spellEnd"/>
      <w:r w:rsidR="005A0077" w:rsidRPr="00EA2E16">
        <w:rPr>
          <w:rFonts w:ascii="Times New Roman" w:eastAsia="Microsoft YaHei UI" w:hAnsi="Times New Roman" w:cs="Times New Roman"/>
          <w:sz w:val="24"/>
          <w:szCs w:val="24"/>
          <w:lang w:bidi="en-US"/>
        </w:rPr>
        <w:t xml:space="preserve"> Minch Town, Ethiopia.</w:t>
      </w:r>
      <w:proofErr w:type="gramEnd"/>
      <w:r w:rsidR="005A0077" w:rsidRPr="00EA2E16">
        <w:rPr>
          <w:rFonts w:ascii="Times New Roman" w:eastAsia="Microsoft YaHei UI" w:hAnsi="Times New Roman" w:cs="Times New Roman"/>
          <w:sz w:val="24"/>
          <w:szCs w:val="24"/>
          <w:lang w:bidi="en-US"/>
        </w:rPr>
        <w:t xml:space="preserve"> American Journal of Health</w:t>
      </w:r>
      <w:r>
        <w:rPr>
          <w:rFonts w:ascii="Times New Roman" w:eastAsia="Microsoft YaHei UI" w:hAnsi="Times New Roman" w:cs="Times New Roman"/>
          <w:sz w:val="24"/>
          <w:szCs w:val="24"/>
          <w:lang w:bidi="en-US"/>
        </w:rPr>
        <w:t xml:space="preserve"> Research (2014) v.2: p-255-259.</w:t>
      </w:r>
    </w:p>
    <w:p w:rsidR="00307C1F" w:rsidRDefault="00307C1F"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t xml:space="preserve">6. </w:t>
      </w:r>
      <w:proofErr w:type="spellStart"/>
      <w:r w:rsidRPr="00EA2E16">
        <w:rPr>
          <w:rFonts w:ascii="Times New Roman" w:eastAsia="Microsoft YaHei UI" w:hAnsi="Times New Roman" w:cs="Times New Roman"/>
          <w:sz w:val="24"/>
          <w:szCs w:val="24"/>
          <w:lang w:bidi="en-US"/>
        </w:rPr>
        <w:t>Dile</w:t>
      </w:r>
      <w:proofErr w:type="spellEnd"/>
      <w:r w:rsidR="005A0077" w:rsidRPr="00EA2E16">
        <w:rPr>
          <w:rFonts w:ascii="Times New Roman" w:eastAsia="Microsoft YaHei UI" w:hAnsi="Times New Roman" w:cs="Times New Roman"/>
          <w:sz w:val="24"/>
          <w:szCs w:val="24"/>
          <w:lang w:bidi="en-US"/>
        </w:rPr>
        <w:t xml:space="preserve"> M, </w:t>
      </w:r>
      <w:proofErr w:type="spellStart"/>
      <w:r w:rsidR="005A0077" w:rsidRPr="00EA2E16">
        <w:rPr>
          <w:rFonts w:ascii="Times New Roman" w:eastAsia="Microsoft YaHei UI" w:hAnsi="Times New Roman" w:cs="Times New Roman"/>
          <w:sz w:val="24"/>
          <w:szCs w:val="24"/>
          <w:lang w:bidi="en-US"/>
        </w:rPr>
        <w:t>Taddesse</w:t>
      </w:r>
      <w:proofErr w:type="spellEnd"/>
      <w:r w:rsidR="005A0077" w:rsidRPr="00EA2E16">
        <w:rPr>
          <w:rFonts w:ascii="Times New Roman" w:eastAsia="Microsoft YaHei UI" w:hAnsi="Times New Roman" w:cs="Times New Roman"/>
          <w:sz w:val="24"/>
          <w:szCs w:val="24"/>
          <w:lang w:bidi="en-US"/>
        </w:rPr>
        <w:t xml:space="preserve"> D, </w:t>
      </w:r>
      <w:proofErr w:type="spellStart"/>
      <w:r w:rsidR="005A0077" w:rsidRPr="00EA2E16">
        <w:rPr>
          <w:rFonts w:ascii="Times New Roman" w:eastAsia="Microsoft YaHei UI" w:hAnsi="Times New Roman" w:cs="Times New Roman"/>
          <w:sz w:val="24"/>
          <w:szCs w:val="24"/>
          <w:lang w:bidi="en-US"/>
        </w:rPr>
        <w:t>Gedefaw</w:t>
      </w:r>
      <w:proofErr w:type="spellEnd"/>
      <w:r w:rsidR="005A0077" w:rsidRPr="00EA2E16">
        <w:rPr>
          <w:rFonts w:ascii="Times New Roman" w:eastAsia="Microsoft YaHei UI" w:hAnsi="Times New Roman" w:cs="Times New Roman"/>
          <w:sz w:val="24"/>
          <w:szCs w:val="24"/>
          <w:lang w:bidi="en-US"/>
        </w:rPr>
        <w:t xml:space="preserve"> M, </w:t>
      </w:r>
      <w:proofErr w:type="spellStart"/>
      <w:r w:rsidR="005A0077" w:rsidRPr="00EA2E16">
        <w:rPr>
          <w:rFonts w:ascii="Times New Roman" w:eastAsia="Microsoft YaHei UI" w:hAnsi="Times New Roman" w:cs="Times New Roman"/>
          <w:sz w:val="24"/>
          <w:szCs w:val="24"/>
          <w:lang w:bidi="en-US"/>
        </w:rPr>
        <w:t>Asmama</w:t>
      </w:r>
      <w:proofErr w:type="spellEnd"/>
      <w:r w:rsidR="005A0077" w:rsidRPr="00EA2E16">
        <w:rPr>
          <w:rFonts w:ascii="Times New Roman" w:eastAsia="Microsoft YaHei UI" w:hAnsi="Times New Roman" w:cs="Times New Roman"/>
          <w:sz w:val="24"/>
          <w:szCs w:val="24"/>
          <w:lang w:bidi="en-US"/>
        </w:rPr>
        <w:t xml:space="preserve"> </w:t>
      </w:r>
      <w:proofErr w:type="gramStart"/>
      <w:r w:rsidR="005A0077" w:rsidRPr="00EA2E16">
        <w:rPr>
          <w:rFonts w:ascii="Times New Roman" w:eastAsia="Microsoft YaHei UI" w:hAnsi="Times New Roman" w:cs="Times New Roman"/>
          <w:sz w:val="24"/>
          <w:szCs w:val="24"/>
          <w:lang w:bidi="en-US"/>
        </w:rPr>
        <w:t>T .</w:t>
      </w:r>
      <w:proofErr w:type="gramEnd"/>
      <w:r w:rsidR="005A0077" w:rsidRPr="00EA2E16">
        <w:rPr>
          <w:rFonts w:ascii="Times New Roman" w:eastAsia="Microsoft YaHei UI" w:hAnsi="Times New Roman" w:cs="Times New Roman"/>
          <w:sz w:val="24"/>
          <w:szCs w:val="24"/>
          <w:lang w:bidi="en-US"/>
        </w:rPr>
        <w:t xml:space="preserve"> Knowledge of Obstetric Danger Signs and </w:t>
      </w:r>
      <w:proofErr w:type="spellStart"/>
      <w:r w:rsidR="005A0077" w:rsidRPr="00EA2E16">
        <w:rPr>
          <w:rFonts w:ascii="Times New Roman" w:eastAsia="Microsoft YaHei UI" w:hAnsi="Times New Roman" w:cs="Times New Roman"/>
          <w:sz w:val="24"/>
          <w:szCs w:val="24"/>
          <w:lang w:bidi="en-US"/>
        </w:rPr>
        <w:t>itsAssociated</w:t>
      </w:r>
      <w:proofErr w:type="spellEnd"/>
      <w:r w:rsidR="005A0077" w:rsidRPr="00EA2E16">
        <w:rPr>
          <w:rFonts w:ascii="Times New Roman" w:eastAsia="Microsoft YaHei UI" w:hAnsi="Times New Roman" w:cs="Times New Roman"/>
          <w:sz w:val="24"/>
          <w:szCs w:val="24"/>
          <w:lang w:bidi="en-US"/>
        </w:rPr>
        <w:t xml:space="preserve"> Factors in </w:t>
      </w:r>
      <w:proofErr w:type="spellStart"/>
      <w:r w:rsidR="005A0077" w:rsidRPr="00EA2E16">
        <w:rPr>
          <w:rFonts w:ascii="Times New Roman" w:eastAsia="Microsoft YaHei UI" w:hAnsi="Times New Roman" w:cs="Times New Roman"/>
          <w:sz w:val="24"/>
          <w:szCs w:val="24"/>
          <w:lang w:bidi="en-US"/>
        </w:rPr>
        <w:t>Debaytilatgin</w:t>
      </w:r>
      <w:proofErr w:type="spellEnd"/>
      <w:r w:rsidR="005A0077" w:rsidRPr="00EA2E16">
        <w:rPr>
          <w:rFonts w:ascii="Times New Roman" w:eastAsia="Microsoft YaHei UI" w:hAnsi="Times New Roman" w:cs="Times New Roman"/>
          <w:sz w:val="24"/>
          <w:szCs w:val="24"/>
          <w:lang w:bidi="en-US"/>
        </w:rPr>
        <w:t xml:space="preserve"> District, Ethiopia: A Community Based Cross Sectional </w:t>
      </w:r>
      <w:proofErr w:type="spellStart"/>
      <w:r w:rsidR="005A0077" w:rsidRPr="00EA2E16">
        <w:rPr>
          <w:rFonts w:ascii="Times New Roman" w:eastAsia="Microsoft YaHei UI" w:hAnsi="Times New Roman" w:cs="Times New Roman"/>
          <w:sz w:val="24"/>
          <w:szCs w:val="24"/>
          <w:lang w:bidi="en-US"/>
        </w:rPr>
        <w:t>Study.GynecolObstet</w:t>
      </w:r>
      <w:proofErr w:type="spellEnd"/>
      <w:r w:rsidR="005A0077" w:rsidRPr="00EA2E16">
        <w:rPr>
          <w:rFonts w:ascii="Times New Roman" w:eastAsia="Microsoft YaHei UI" w:hAnsi="Times New Roman" w:cs="Times New Roman"/>
          <w:sz w:val="24"/>
          <w:szCs w:val="24"/>
          <w:lang w:bidi="en-US"/>
        </w:rPr>
        <w:t xml:space="preserve"> (Sunnyvale) (2015) v. 5: p-315</w:t>
      </w:r>
    </w:p>
    <w:p w:rsidR="00307C1F" w:rsidRDefault="00307C1F"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bCs/>
          <w:sz w:val="24"/>
          <w:szCs w:val="24"/>
          <w:lang w:bidi="en-US"/>
        </w:rPr>
        <w:t xml:space="preserve">7. </w:t>
      </w:r>
      <w:proofErr w:type="spellStart"/>
      <w:r w:rsidRPr="00EA2E16">
        <w:rPr>
          <w:rFonts w:ascii="Times New Roman" w:eastAsia="Microsoft YaHei UI" w:hAnsi="Times New Roman" w:cs="Times New Roman"/>
          <w:bCs/>
          <w:sz w:val="24"/>
          <w:szCs w:val="24"/>
          <w:lang w:bidi="en-US"/>
        </w:rPr>
        <w:t>Bogale</w:t>
      </w:r>
      <w:proofErr w:type="spellEnd"/>
      <w:r w:rsidR="005A0077" w:rsidRPr="00EA2E16">
        <w:rPr>
          <w:rFonts w:ascii="Times New Roman" w:eastAsia="Microsoft YaHei UI" w:hAnsi="Times New Roman" w:cs="Times New Roman"/>
          <w:bCs/>
          <w:sz w:val="24"/>
          <w:szCs w:val="24"/>
          <w:lang w:bidi="en-US"/>
        </w:rPr>
        <w:t xml:space="preserve"> and </w:t>
      </w:r>
      <w:proofErr w:type="spellStart"/>
      <w:r w:rsidR="005A0077" w:rsidRPr="00EA2E16">
        <w:rPr>
          <w:rFonts w:ascii="Times New Roman" w:eastAsia="Microsoft YaHei UI" w:hAnsi="Times New Roman" w:cs="Times New Roman"/>
          <w:bCs/>
          <w:sz w:val="24"/>
          <w:szCs w:val="24"/>
          <w:lang w:bidi="en-US"/>
        </w:rPr>
        <w:t>Markos</w:t>
      </w:r>
      <w:proofErr w:type="spellEnd"/>
      <w:r w:rsidR="005A0077" w:rsidRPr="00EA2E16">
        <w:rPr>
          <w:rFonts w:ascii="Times New Roman" w:eastAsia="Microsoft YaHei UI" w:hAnsi="Times New Roman" w:cs="Times New Roman"/>
          <w:bCs/>
          <w:sz w:val="24"/>
          <w:szCs w:val="24"/>
          <w:lang w:bidi="en-US"/>
        </w:rPr>
        <w:t xml:space="preserve">. Knowledge of obstetric danger signs among child bearing age women in </w:t>
      </w:r>
      <w:proofErr w:type="spellStart"/>
      <w:r w:rsidR="005A0077" w:rsidRPr="00EA2E16">
        <w:rPr>
          <w:rFonts w:ascii="Times New Roman" w:eastAsia="Microsoft YaHei UI" w:hAnsi="Times New Roman" w:cs="Times New Roman"/>
          <w:bCs/>
          <w:sz w:val="24"/>
          <w:szCs w:val="24"/>
          <w:lang w:bidi="en-US"/>
        </w:rPr>
        <w:t>Goba</w:t>
      </w:r>
      <w:proofErr w:type="spellEnd"/>
      <w:r w:rsidR="005A0077" w:rsidRPr="00EA2E16">
        <w:rPr>
          <w:rFonts w:ascii="Times New Roman" w:eastAsia="Microsoft YaHei UI" w:hAnsi="Times New Roman" w:cs="Times New Roman"/>
          <w:bCs/>
          <w:sz w:val="24"/>
          <w:szCs w:val="24"/>
          <w:lang w:bidi="en-US"/>
        </w:rPr>
        <w:t xml:space="preserve"> district, Ethiopia: cross-sectional study BMC Pregnancy and Childbirth (2015) P.3</w:t>
      </w:r>
    </w:p>
    <w:p w:rsidR="00307C1F" w:rsidRDefault="00307C1F"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t>8. Declare</w:t>
      </w:r>
      <w:r w:rsidR="005A0077" w:rsidRPr="00EA2E16">
        <w:rPr>
          <w:rFonts w:ascii="Times New Roman" w:eastAsia="Microsoft YaHei UI" w:hAnsi="Times New Roman" w:cs="Times New Roman"/>
          <w:sz w:val="24"/>
          <w:szCs w:val="24"/>
          <w:lang w:bidi="en-US"/>
        </w:rPr>
        <w:t xml:space="preserve"> M. Knowledge about safe motherhood and HIV/AIDS among school pupils in a rural area in Tanzania. </w:t>
      </w:r>
      <w:proofErr w:type="gramStart"/>
      <w:smartTag w:uri="urn:schemas-microsoft-com:office:smarttags" w:element="stockticker">
        <w:r w:rsidR="005A0077" w:rsidRPr="00EA2E16">
          <w:rPr>
            <w:rFonts w:ascii="Times New Roman" w:eastAsia="Microsoft YaHei UI" w:hAnsi="Times New Roman" w:cs="Times New Roman"/>
            <w:sz w:val="24"/>
            <w:szCs w:val="24"/>
            <w:lang w:bidi="en-US"/>
          </w:rPr>
          <w:t>BMC</w:t>
        </w:r>
      </w:smartTag>
      <w:r w:rsidR="005A0077" w:rsidRPr="00EA2E16">
        <w:rPr>
          <w:rFonts w:ascii="Times New Roman" w:eastAsia="Microsoft YaHei UI" w:hAnsi="Times New Roman" w:cs="Times New Roman"/>
          <w:sz w:val="24"/>
          <w:szCs w:val="24"/>
          <w:lang w:bidi="en-US"/>
        </w:rPr>
        <w:t xml:space="preserve"> pregnancy and childbirth (2007) 7: 5.</w:t>
      </w:r>
      <w:proofErr w:type="gramEnd"/>
      <w:r w:rsidR="005A0077" w:rsidRPr="00EA2E16">
        <w:rPr>
          <w:rFonts w:ascii="Times New Roman" w:eastAsia="Microsoft YaHei UI" w:hAnsi="Times New Roman" w:cs="Times New Roman"/>
          <w:sz w:val="24"/>
          <w:szCs w:val="24"/>
          <w:lang w:bidi="en-US"/>
        </w:rPr>
        <w:t xml:space="preserve"> </w:t>
      </w:r>
    </w:p>
    <w:p w:rsidR="00307C1F" w:rsidRDefault="005A0077"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hAnsi="Times New Roman" w:cs="Times New Roman"/>
          <w:sz w:val="24"/>
          <w:szCs w:val="24"/>
        </w:rPr>
        <w:t xml:space="preserve">9. </w:t>
      </w:r>
      <w:proofErr w:type="spellStart"/>
      <w:r w:rsidRPr="00EA2E16">
        <w:rPr>
          <w:rFonts w:ascii="Times New Roman" w:eastAsia="Microsoft YaHei UI" w:hAnsi="Times New Roman" w:cs="Times New Roman"/>
          <w:sz w:val="24"/>
          <w:szCs w:val="24"/>
          <w:lang w:bidi="en-US"/>
        </w:rPr>
        <w:t>Rashad</w:t>
      </w:r>
      <w:proofErr w:type="spellEnd"/>
      <w:r w:rsidRPr="00EA2E16">
        <w:rPr>
          <w:rFonts w:ascii="Times New Roman" w:eastAsia="Microsoft YaHei UI" w:hAnsi="Times New Roman" w:cs="Times New Roman"/>
          <w:sz w:val="24"/>
          <w:szCs w:val="24"/>
          <w:lang w:bidi="en-US"/>
        </w:rPr>
        <w:t xml:space="preserve"> WA, </w:t>
      </w:r>
      <w:proofErr w:type="spellStart"/>
      <w:r w:rsidRPr="00EA2E16">
        <w:rPr>
          <w:rFonts w:ascii="Times New Roman" w:eastAsia="Microsoft YaHei UI" w:hAnsi="Times New Roman" w:cs="Times New Roman"/>
          <w:sz w:val="24"/>
          <w:szCs w:val="24"/>
          <w:lang w:bidi="en-US"/>
        </w:rPr>
        <w:t>EssaRM.Women</w:t>
      </w:r>
      <w:r w:rsidRPr="00EA2E16">
        <w:rPr>
          <w:rFonts w:ascii="Times New Roman" w:eastAsia="MS Gothic" w:hAnsi="Times New Roman" w:cs="Times New Roman"/>
          <w:sz w:val="24"/>
          <w:szCs w:val="24"/>
          <w:lang w:bidi="en-US"/>
        </w:rPr>
        <w:t>‟</w:t>
      </w:r>
      <w:r w:rsidRPr="00EA2E16">
        <w:rPr>
          <w:rFonts w:ascii="Times New Roman" w:eastAsia="Microsoft YaHei UI" w:hAnsi="Times New Roman" w:cs="Times New Roman"/>
          <w:sz w:val="24"/>
          <w:szCs w:val="24"/>
          <w:lang w:bidi="en-US"/>
        </w:rPr>
        <w:t>s</w:t>
      </w:r>
      <w:proofErr w:type="spellEnd"/>
      <w:r w:rsidRPr="00EA2E16">
        <w:rPr>
          <w:rFonts w:ascii="Times New Roman" w:eastAsia="Microsoft YaHei UI" w:hAnsi="Times New Roman" w:cs="Times New Roman"/>
          <w:sz w:val="24"/>
          <w:szCs w:val="24"/>
          <w:lang w:bidi="en-US"/>
        </w:rPr>
        <w:t xml:space="preserve"> Awareness of Danger Signs of Obstetrics Complications in Egypt. Journal of American Science 2010; 6(10): 1299-1306. </w:t>
      </w:r>
    </w:p>
    <w:p w:rsidR="00307C1F" w:rsidRDefault="005A0077"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hAnsi="Times New Roman" w:cs="Times New Roman"/>
          <w:sz w:val="24"/>
          <w:szCs w:val="24"/>
        </w:rPr>
        <w:t xml:space="preserve">10. </w:t>
      </w:r>
      <w:proofErr w:type="spellStart"/>
      <w:r w:rsidRPr="00EA2E16">
        <w:rPr>
          <w:rFonts w:ascii="Times New Roman" w:hAnsi="Times New Roman" w:cs="Times New Roman"/>
          <w:sz w:val="24"/>
          <w:szCs w:val="24"/>
        </w:rPr>
        <w:t>Okour</w:t>
      </w:r>
      <w:proofErr w:type="spellEnd"/>
      <w:r w:rsidRPr="00EA2E16">
        <w:rPr>
          <w:rFonts w:ascii="Times New Roman" w:hAnsi="Times New Roman" w:cs="Times New Roman"/>
          <w:sz w:val="24"/>
          <w:szCs w:val="24"/>
        </w:rPr>
        <w:t xml:space="preserve"> A, </w:t>
      </w:r>
      <w:proofErr w:type="spellStart"/>
      <w:r w:rsidRPr="00EA2E16">
        <w:rPr>
          <w:rFonts w:ascii="Times New Roman" w:hAnsi="Times New Roman" w:cs="Times New Roman"/>
          <w:sz w:val="24"/>
          <w:szCs w:val="24"/>
        </w:rPr>
        <w:t>Alkhateeb</w:t>
      </w:r>
      <w:proofErr w:type="spellEnd"/>
      <w:r w:rsidRPr="00EA2E16">
        <w:rPr>
          <w:rFonts w:ascii="Times New Roman" w:hAnsi="Times New Roman" w:cs="Times New Roman"/>
          <w:sz w:val="24"/>
          <w:szCs w:val="24"/>
        </w:rPr>
        <w:t xml:space="preserve"> M, </w:t>
      </w:r>
      <w:proofErr w:type="spellStart"/>
      <w:r w:rsidRPr="00EA2E16">
        <w:rPr>
          <w:rFonts w:ascii="Times New Roman" w:hAnsi="Times New Roman" w:cs="Times New Roman"/>
          <w:sz w:val="24"/>
          <w:szCs w:val="24"/>
        </w:rPr>
        <w:t>Amarin</w:t>
      </w:r>
      <w:proofErr w:type="spellEnd"/>
      <w:r w:rsidRPr="00EA2E16">
        <w:rPr>
          <w:rFonts w:ascii="Times New Roman" w:hAnsi="Times New Roman" w:cs="Times New Roman"/>
          <w:sz w:val="24"/>
          <w:szCs w:val="24"/>
        </w:rPr>
        <w:t xml:space="preserve"> Z (2012) Awareness of danger signs and</w:t>
      </w:r>
      <w:r w:rsidR="00307C1F">
        <w:rPr>
          <w:rFonts w:ascii="Times New Roman" w:hAnsi="Times New Roman" w:cs="Times New Roman"/>
          <w:sz w:val="24"/>
          <w:szCs w:val="24"/>
        </w:rPr>
        <w:t xml:space="preserve"> </w:t>
      </w:r>
      <w:r w:rsidRPr="00EA2E16">
        <w:rPr>
          <w:rFonts w:ascii="Times New Roman" w:hAnsi="Times New Roman" w:cs="Times New Roman"/>
          <w:sz w:val="24"/>
          <w:szCs w:val="24"/>
        </w:rPr>
        <w:t xml:space="preserve">symptoms of pregnancy complication among women in Jordan. </w:t>
      </w:r>
      <w:proofErr w:type="spellStart"/>
      <w:r w:rsidRPr="00EA2E16">
        <w:rPr>
          <w:rFonts w:ascii="Times New Roman" w:hAnsi="Times New Roman" w:cs="Times New Roman"/>
          <w:sz w:val="24"/>
          <w:szCs w:val="24"/>
        </w:rPr>
        <w:t>Int</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JGynaecol</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Obstet</w:t>
      </w:r>
      <w:proofErr w:type="spellEnd"/>
      <w:r w:rsidRPr="00EA2E16">
        <w:rPr>
          <w:rFonts w:ascii="Times New Roman" w:hAnsi="Times New Roman" w:cs="Times New Roman"/>
          <w:sz w:val="24"/>
          <w:szCs w:val="24"/>
        </w:rPr>
        <w:t xml:space="preserve"> 118: 11–14.</w:t>
      </w:r>
    </w:p>
    <w:p w:rsidR="005A0077" w:rsidRPr="00307C1F" w:rsidRDefault="005A0077" w:rsidP="00307C1F">
      <w:pPr>
        <w:spacing w:after="0" w:line="360" w:lineRule="auto"/>
        <w:ind w:left="-180"/>
        <w:jc w:val="both"/>
        <w:rPr>
          <w:rFonts w:ascii="Times New Roman" w:eastAsia="Microsoft YaHei UI" w:hAnsi="Times New Roman" w:cs="Times New Roman"/>
          <w:sz w:val="24"/>
          <w:szCs w:val="24"/>
          <w:lang w:bidi="en-US"/>
        </w:rPr>
      </w:pPr>
      <w:r w:rsidRPr="00EA2E16">
        <w:rPr>
          <w:rFonts w:ascii="Times New Roman" w:hAnsi="Times New Roman" w:cs="Times New Roman"/>
          <w:sz w:val="24"/>
          <w:szCs w:val="24"/>
        </w:rPr>
        <w:t xml:space="preserve">11. </w:t>
      </w:r>
      <w:proofErr w:type="spellStart"/>
      <w:r w:rsidRPr="00EA2E16">
        <w:rPr>
          <w:rFonts w:ascii="Times New Roman" w:hAnsi="Times New Roman" w:cs="Times New Roman"/>
          <w:sz w:val="24"/>
          <w:szCs w:val="24"/>
        </w:rPr>
        <w:t>Mbalinda</w:t>
      </w:r>
      <w:proofErr w:type="spellEnd"/>
      <w:r w:rsidRPr="00EA2E16">
        <w:rPr>
          <w:rFonts w:ascii="Times New Roman" w:hAnsi="Times New Roman" w:cs="Times New Roman"/>
          <w:sz w:val="24"/>
          <w:szCs w:val="24"/>
        </w:rPr>
        <w:t xml:space="preserve"> SN, </w:t>
      </w:r>
      <w:proofErr w:type="spellStart"/>
      <w:r w:rsidRPr="00EA2E16">
        <w:rPr>
          <w:rFonts w:ascii="Times New Roman" w:hAnsi="Times New Roman" w:cs="Times New Roman"/>
          <w:sz w:val="24"/>
          <w:szCs w:val="24"/>
        </w:rPr>
        <w:t>Nakimuli</w:t>
      </w:r>
      <w:proofErr w:type="spellEnd"/>
      <w:r w:rsidRPr="00EA2E16">
        <w:rPr>
          <w:rFonts w:ascii="Times New Roman" w:hAnsi="Times New Roman" w:cs="Times New Roman"/>
          <w:sz w:val="24"/>
          <w:szCs w:val="24"/>
        </w:rPr>
        <w:t xml:space="preserve"> A, </w:t>
      </w:r>
      <w:proofErr w:type="spellStart"/>
      <w:r w:rsidRPr="00EA2E16">
        <w:rPr>
          <w:rFonts w:ascii="Times New Roman" w:hAnsi="Times New Roman" w:cs="Times New Roman"/>
          <w:sz w:val="24"/>
          <w:szCs w:val="24"/>
        </w:rPr>
        <w:t>Kakaire</w:t>
      </w:r>
      <w:proofErr w:type="spellEnd"/>
      <w:r w:rsidRPr="00EA2E16">
        <w:rPr>
          <w:rFonts w:ascii="Times New Roman" w:hAnsi="Times New Roman" w:cs="Times New Roman"/>
          <w:sz w:val="24"/>
          <w:szCs w:val="24"/>
        </w:rPr>
        <w:t xml:space="preserve"> O, </w:t>
      </w:r>
      <w:proofErr w:type="spellStart"/>
      <w:r w:rsidRPr="00EA2E16">
        <w:rPr>
          <w:rFonts w:ascii="Times New Roman" w:hAnsi="Times New Roman" w:cs="Times New Roman"/>
          <w:sz w:val="24"/>
          <w:szCs w:val="24"/>
        </w:rPr>
        <w:t>Osinde</w:t>
      </w:r>
      <w:proofErr w:type="spellEnd"/>
      <w:r w:rsidRPr="00EA2E16">
        <w:rPr>
          <w:rFonts w:ascii="Times New Roman" w:hAnsi="Times New Roman" w:cs="Times New Roman"/>
          <w:sz w:val="24"/>
          <w:szCs w:val="24"/>
        </w:rPr>
        <w:t xml:space="preserve"> MO, </w:t>
      </w:r>
      <w:proofErr w:type="spellStart"/>
      <w:r w:rsidRPr="00EA2E16">
        <w:rPr>
          <w:rFonts w:ascii="Times New Roman" w:hAnsi="Times New Roman" w:cs="Times New Roman"/>
          <w:sz w:val="24"/>
          <w:szCs w:val="24"/>
        </w:rPr>
        <w:t>Kakande</w:t>
      </w:r>
      <w:proofErr w:type="spellEnd"/>
      <w:r w:rsidRPr="00EA2E16">
        <w:rPr>
          <w:rFonts w:ascii="Times New Roman" w:hAnsi="Times New Roman" w:cs="Times New Roman"/>
          <w:sz w:val="24"/>
          <w:szCs w:val="24"/>
        </w:rPr>
        <w:t xml:space="preserve"> N, et al</w:t>
      </w:r>
      <w:proofErr w:type="gramStart"/>
      <w:r w:rsidRPr="00EA2E16">
        <w:rPr>
          <w:rFonts w:ascii="Times New Roman" w:hAnsi="Times New Roman" w:cs="Times New Roman"/>
          <w:sz w:val="24"/>
          <w:szCs w:val="24"/>
        </w:rPr>
        <w:t>.(</w:t>
      </w:r>
      <w:proofErr w:type="gramEnd"/>
      <w:r w:rsidRPr="00EA2E16">
        <w:rPr>
          <w:rFonts w:ascii="Times New Roman" w:hAnsi="Times New Roman" w:cs="Times New Roman"/>
          <w:sz w:val="24"/>
          <w:szCs w:val="24"/>
        </w:rPr>
        <w:t xml:space="preserve">2014) Does knowledge of danger signs of pregnancy predict </w:t>
      </w:r>
      <w:proofErr w:type="spellStart"/>
      <w:r w:rsidRPr="00EA2E16">
        <w:rPr>
          <w:rFonts w:ascii="Times New Roman" w:hAnsi="Times New Roman" w:cs="Times New Roman"/>
          <w:sz w:val="24"/>
          <w:szCs w:val="24"/>
        </w:rPr>
        <w:t>birthpreparedness</w:t>
      </w:r>
      <w:proofErr w:type="spellEnd"/>
      <w:r w:rsidRPr="00EA2E16">
        <w:rPr>
          <w:rFonts w:ascii="Times New Roman" w:hAnsi="Times New Roman" w:cs="Times New Roman"/>
          <w:sz w:val="24"/>
          <w:szCs w:val="24"/>
        </w:rPr>
        <w:t xml:space="preserve">? A critique of the evidence from women admitted </w:t>
      </w:r>
      <w:proofErr w:type="spellStart"/>
      <w:r w:rsidRPr="00EA2E16">
        <w:rPr>
          <w:rFonts w:ascii="Times New Roman" w:hAnsi="Times New Roman" w:cs="Times New Roman"/>
          <w:sz w:val="24"/>
          <w:szCs w:val="24"/>
        </w:rPr>
        <w:t>withpregnancy</w:t>
      </w:r>
      <w:proofErr w:type="spellEnd"/>
      <w:r w:rsidRPr="00EA2E16">
        <w:rPr>
          <w:rFonts w:ascii="Times New Roman" w:hAnsi="Times New Roman" w:cs="Times New Roman"/>
          <w:sz w:val="24"/>
          <w:szCs w:val="24"/>
        </w:rPr>
        <w:t xml:space="preserve"> complications. Health Res Policy </w:t>
      </w:r>
      <w:proofErr w:type="spellStart"/>
      <w:r w:rsidRPr="00EA2E16">
        <w:rPr>
          <w:rFonts w:ascii="Times New Roman" w:hAnsi="Times New Roman" w:cs="Times New Roman"/>
          <w:sz w:val="24"/>
          <w:szCs w:val="24"/>
        </w:rPr>
        <w:t>Syst</w:t>
      </w:r>
      <w:proofErr w:type="spellEnd"/>
      <w:r w:rsidRPr="00EA2E16">
        <w:rPr>
          <w:rFonts w:ascii="Times New Roman" w:hAnsi="Times New Roman" w:cs="Times New Roman"/>
          <w:sz w:val="24"/>
          <w:szCs w:val="24"/>
        </w:rPr>
        <w:t xml:space="preserve"> 12: 60.</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lastRenderedPageBreak/>
        <w:t xml:space="preserve">12. Coleman A (2014) </w:t>
      </w:r>
      <w:proofErr w:type="spellStart"/>
      <w:r w:rsidRPr="00EA2E16">
        <w:rPr>
          <w:rFonts w:ascii="Times New Roman" w:hAnsi="Times New Roman" w:cs="Times New Roman"/>
          <w:sz w:val="24"/>
          <w:szCs w:val="24"/>
        </w:rPr>
        <w:t>Нe</w:t>
      </w:r>
      <w:proofErr w:type="spellEnd"/>
      <w:r w:rsidRPr="00EA2E16">
        <w:rPr>
          <w:rFonts w:ascii="Times New Roman" w:hAnsi="Times New Roman" w:cs="Times New Roman"/>
          <w:sz w:val="24"/>
          <w:szCs w:val="24"/>
        </w:rPr>
        <w:t xml:space="preserve"> Use of ICT Tools (Mobile Phones) to </w:t>
      </w:r>
      <w:proofErr w:type="spellStart"/>
      <w:r w:rsidRPr="00EA2E16">
        <w:rPr>
          <w:rFonts w:ascii="Times New Roman" w:hAnsi="Times New Roman" w:cs="Times New Roman"/>
          <w:sz w:val="24"/>
          <w:szCs w:val="24"/>
        </w:rPr>
        <w:t>ImproveAwareness</w:t>
      </w:r>
      <w:proofErr w:type="spellEnd"/>
      <w:r w:rsidRPr="00EA2E16">
        <w:rPr>
          <w:rFonts w:ascii="Times New Roman" w:hAnsi="Times New Roman" w:cs="Times New Roman"/>
          <w:sz w:val="24"/>
          <w:szCs w:val="24"/>
        </w:rPr>
        <w:t xml:space="preserve"> of Pregnancy Danger Signs among Pregnant Women in </w:t>
      </w:r>
      <w:proofErr w:type="spellStart"/>
      <w:r w:rsidRPr="00EA2E16">
        <w:rPr>
          <w:rFonts w:ascii="Times New Roman" w:hAnsi="Times New Roman" w:cs="Times New Roman"/>
          <w:sz w:val="24"/>
          <w:szCs w:val="24"/>
        </w:rPr>
        <w:t>RuralCommunities</w:t>
      </w:r>
      <w:proofErr w:type="spellEnd"/>
      <w:r w:rsidRPr="00EA2E16">
        <w:rPr>
          <w:rFonts w:ascii="Times New Roman" w:hAnsi="Times New Roman" w:cs="Times New Roman"/>
          <w:sz w:val="24"/>
          <w:szCs w:val="24"/>
        </w:rPr>
        <w:t xml:space="preserve"> of South Africa. J Communication 5: 203-209.</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13. </w:t>
      </w:r>
      <w:proofErr w:type="spellStart"/>
      <w:r w:rsidRPr="00EA2E16">
        <w:rPr>
          <w:rFonts w:ascii="Times New Roman" w:hAnsi="Times New Roman" w:cs="Times New Roman"/>
          <w:sz w:val="24"/>
          <w:szCs w:val="24"/>
        </w:rPr>
        <w:t>Urassa</w:t>
      </w:r>
      <w:proofErr w:type="spellEnd"/>
      <w:r w:rsidRPr="00EA2E16">
        <w:rPr>
          <w:rFonts w:ascii="Times New Roman" w:hAnsi="Times New Roman" w:cs="Times New Roman"/>
          <w:sz w:val="24"/>
          <w:szCs w:val="24"/>
        </w:rPr>
        <w:t xml:space="preserve"> DP, </w:t>
      </w:r>
      <w:proofErr w:type="spellStart"/>
      <w:r w:rsidRPr="00EA2E16">
        <w:rPr>
          <w:rFonts w:ascii="Times New Roman" w:hAnsi="Times New Roman" w:cs="Times New Roman"/>
          <w:sz w:val="24"/>
          <w:szCs w:val="24"/>
        </w:rPr>
        <w:t>Pembe</w:t>
      </w:r>
      <w:proofErr w:type="spellEnd"/>
      <w:r w:rsidRPr="00EA2E16">
        <w:rPr>
          <w:rFonts w:ascii="Times New Roman" w:hAnsi="Times New Roman" w:cs="Times New Roman"/>
          <w:sz w:val="24"/>
          <w:szCs w:val="24"/>
        </w:rPr>
        <w:t xml:space="preserve"> AB, </w:t>
      </w:r>
      <w:proofErr w:type="spellStart"/>
      <w:r w:rsidRPr="00EA2E16">
        <w:rPr>
          <w:rFonts w:ascii="Times New Roman" w:hAnsi="Times New Roman" w:cs="Times New Roman"/>
          <w:sz w:val="24"/>
          <w:szCs w:val="24"/>
        </w:rPr>
        <w:t>Mganga</w:t>
      </w:r>
      <w:proofErr w:type="spellEnd"/>
      <w:r w:rsidRPr="00EA2E16">
        <w:rPr>
          <w:rFonts w:ascii="Times New Roman" w:hAnsi="Times New Roman" w:cs="Times New Roman"/>
          <w:sz w:val="24"/>
          <w:szCs w:val="24"/>
        </w:rPr>
        <w:t xml:space="preserve"> F (2012) Birth preparedness </w:t>
      </w:r>
      <w:proofErr w:type="spellStart"/>
      <w:r w:rsidRPr="00EA2E16">
        <w:rPr>
          <w:rFonts w:ascii="Times New Roman" w:hAnsi="Times New Roman" w:cs="Times New Roman"/>
          <w:sz w:val="24"/>
          <w:szCs w:val="24"/>
        </w:rPr>
        <w:t>andcomplication</w:t>
      </w:r>
      <w:proofErr w:type="spellEnd"/>
      <w:r w:rsidRPr="00EA2E16">
        <w:rPr>
          <w:rFonts w:ascii="Times New Roman" w:hAnsi="Times New Roman" w:cs="Times New Roman"/>
          <w:sz w:val="24"/>
          <w:szCs w:val="24"/>
        </w:rPr>
        <w:t xml:space="preserve"> readiness among women in </w:t>
      </w:r>
      <w:proofErr w:type="spellStart"/>
      <w:r w:rsidRPr="00EA2E16">
        <w:rPr>
          <w:rFonts w:ascii="Times New Roman" w:hAnsi="Times New Roman" w:cs="Times New Roman"/>
          <w:sz w:val="24"/>
          <w:szCs w:val="24"/>
        </w:rPr>
        <w:t>Mpwapwa</w:t>
      </w:r>
      <w:proofErr w:type="spellEnd"/>
      <w:r w:rsidRPr="00EA2E16">
        <w:rPr>
          <w:rFonts w:ascii="Times New Roman" w:hAnsi="Times New Roman" w:cs="Times New Roman"/>
          <w:sz w:val="24"/>
          <w:szCs w:val="24"/>
        </w:rPr>
        <w:t xml:space="preserve"> district, </w:t>
      </w:r>
      <w:proofErr w:type="spellStart"/>
      <w:r w:rsidRPr="00EA2E16">
        <w:rPr>
          <w:rFonts w:ascii="Times New Roman" w:hAnsi="Times New Roman" w:cs="Times New Roman"/>
          <w:sz w:val="24"/>
          <w:szCs w:val="24"/>
        </w:rPr>
        <w:t>Tanzania.Tanzan</w:t>
      </w:r>
      <w:proofErr w:type="spellEnd"/>
      <w:r w:rsidRPr="00EA2E16">
        <w:rPr>
          <w:rFonts w:ascii="Times New Roman" w:hAnsi="Times New Roman" w:cs="Times New Roman"/>
          <w:sz w:val="24"/>
          <w:szCs w:val="24"/>
        </w:rPr>
        <w:t xml:space="preserve"> J Health Res 14.</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14. Solomon AA, </w:t>
      </w:r>
      <w:proofErr w:type="spellStart"/>
      <w:r w:rsidRPr="00EA2E16">
        <w:rPr>
          <w:rFonts w:ascii="Times New Roman" w:hAnsi="Times New Roman" w:cs="Times New Roman"/>
          <w:sz w:val="24"/>
          <w:szCs w:val="24"/>
        </w:rPr>
        <w:t>Amanta</w:t>
      </w:r>
      <w:proofErr w:type="spellEnd"/>
      <w:r w:rsidRPr="00EA2E16">
        <w:rPr>
          <w:rFonts w:ascii="Times New Roman" w:hAnsi="Times New Roman" w:cs="Times New Roman"/>
          <w:sz w:val="24"/>
          <w:szCs w:val="24"/>
        </w:rPr>
        <w:t xml:space="preserve"> NW, </w:t>
      </w:r>
      <w:proofErr w:type="spellStart"/>
      <w:r w:rsidRPr="00EA2E16">
        <w:rPr>
          <w:rFonts w:ascii="Times New Roman" w:hAnsi="Times New Roman" w:cs="Times New Roman"/>
          <w:sz w:val="24"/>
          <w:szCs w:val="24"/>
        </w:rPr>
        <w:t>Chirkose</w:t>
      </w:r>
      <w:proofErr w:type="spellEnd"/>
      <w:r w:rsidRPr="00EA2E16">
        <w:rPr>
          <w:rFonts w:ascii="Times New Roman" w:hAnsi="Times New Roman" w:cs="Times New Roman"/>
          <w:sz w:val="24"/>
          <w:szCs w:val="24"/>
        </w:rPr>
        <w:t xml:space="preserve"> EA, </w:t>
      </w:r>
      <w:proofErr w:type="spellStart"/>
      <w:r w:rsidRPr="00EA2E16">
        <w:rPr>
          <w:rFonts w:ascii="Times New Roman" w:hAnsi="Times New Roman" w:cs="Times New Roman"/>
          <w:sz w:val="24"/>
          <w:szCs w:val="24"/>
        </w:rPr>
        <w:t>Badi</w:t>
      </w:r>
      <w:proofErr w:type="spellEnd"/>
      <w:r w:rsidRPr="00EA2E16">
        <w:rPr>
          <w:rFonts w:ascii="Times New Roman" w:hAnsi="Times New Roman" w:cs="Times New Roman"/>
          <w:sz w:val="24"/>
          <w:szCs w:val="24"/>
        </w:rPr>
        <w:t xml:space="preserve"> MB (2015) </w:t>
      </w:r>
      <w:proofErr w:type="spellStart"/>
      <w:r w:rsidRPr="00EA2E16">
        <w:rPr>
          <w:rFonts w:ascii="Times New Roman" w:hAnsi="Times New Roman" w:cs="Times New Roman"/>
          <w:sz w:val="24"/>
          <w:szCs w:val="24"/>
        </w:rPr>
        <w:t>KnowledgeAbout</w:t>
      </w:r>
      <w:proofErr w:type="spellEnd"/>
      <w:r w:rsidRPr="00EA2E16">
        <w:rPr>
          <w:rFonts w:ascii="Times New Roman" w:hAnsi="Times New Roman" w:cs="Times New Roman"/>
          <w:sz w:val="24"/>
          <w:szCs w:val="24"/>
        </w:rPr>
        <w:t xml:space="preserve"> Danger Signs of Pregnancy and Associated Factors </w:t>
      </w:r>
      <w:proofErr w:type="spellStart"/>
      <w:r w:rsidRPr="00EA2E16">
        <w:rPr>
          <w:rFonts w:ascii="Times New Roman" w:hAnsi="Times New Roman" w:cs="Times New Roman"/>
          <w:sz w:val="24"/>
          <w:szCs w:val="24"/>
        </w:rPr>
        <w:t>AmongPregnant</w:t>
      </w:r>
      <w:proofErr w:type="spellEnd"/>
      <w:r w:rsidRPr="00EA2E16">
        <w:rPr>
          <w:rFonts w:ascii="Times New Roman" w:hAnsi="Times New Roman" w:cs="Times New Roman"/>
          <w:sz w:val="24"/>
          <w:szCs w:val="24"/>
        </w:rPr>
        <w:t xml:space="preserve"> Women in Debra </w:t>
      </w:r>
      <w:proofErr w:type="spellStart"/>
      <w:r w:rsidRPr="00EA2E16">
        <w:rPr>
          <w:rFonts w:ascii="Times New Roman" w:hAnsi="Times New Roman" w:cs="Times New Roman"/>
          <w:sz w:val="24"/>
          <w:szCs w:val="24"/>
        </w:rPr>
        <w:t>Birhan</w:t>
      </w:r>
      <w:proofErr w:type="spellEnd"/>
      <w:r w:rsidRPr="00EA2E16">
        <w:rPr>
          <w:rFonts w:ascii="Times New Roman" w:hAnsi="Times New Roman" w:cs="Times New Roman"/>
          <w:sz w:val="24"/>
          <w:szCs w:val="24"/>
        </w:rPr>
        <w:t xml:space="preserve"> Town, Central Ethiopia. </w:t>
      </w:r>
      <w:proofErr w:type="spellStart"/>
      <w:r w:rsidRPr="00EA2E16">
        <w:rPr>
          <w:rFonts w:ascii="Times New Roman" w:hAnsi="Times New Roman" w:cs="Times New Roman"/>
          <w:sz w:val="24"/>
          <w:szCs w:val="24"/>
        </w:rPr>
        <w:t>Sci</w:t>
      </w:r>
      <w:proofErr w:type="spellEnd"/>
      <w:r w:rsidRPr="00EA2E16">
        <w:rPr>
          <w:rFonts w:ascii="Times New Roman" w:hAnsi="Times New Roman" w:cs="Times New Roman"/>
          <w:sz w:val="24"/>
          <w:szCs w:val="24"/>
        </w:rPr>
        <w:t xml:space="preserve"> J </w:t>
      </w:r>
      <w:proofErr w:type="spellStart"/>
      <w:r w:rsidRPr="00EA2E16">
        <w:rPr>
          <w:rFonts w:ascii="Times New Roman" w:hAnsi="Times New Roman" w:cs="Times New Roman"/>
          <w:sz w:val="24"/>
          <w:szCs w:val="24"/>
        </w:rPr>
        <w:t>PublicHealth</w:t>
      </w:r>
      <w:proofErr w:type="spellEnd"/>
      <w:r w:rsidRPr="00EA2E16">
        <w:rPr>
          <w:rFonts w:ascii="Times New Roman" w:hAnsi="Times New Roman" w:cs="Times New Roman"/>
          <w:sz w:val="24"/>
          <w:szCs w:val="24"/>
        </w:rPr>
        <w:t xml:space="preserve"> 3: 269-273.</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15. </w:t>
      </w:r>
      <w:proofErr w:type="spellStart"/>
      <w:r w:rsidRPr="00EA2E16">
        <w:rPr>
          <w:rFonts w:ascii="Times New Roman" w:hAnsi="Times New Roman" w:cs="Times New Roman"/>
          <w:sz w:val="24"/>
          <w:szCs w:val="24"/>
        </w:rPr>
        <w:t>Hailu</w:t>
      </w:r>
      <w:proofErr w:type="spellEnd"/>
      <w:r w:rsidRPr="00EA2E16">
        <w:rPr>
          <w:rFonts w:ascii="Times New Roman" w:hAnsi="Times New Roman" w:cs="Times New Roman"/>
          <w:sz w:val="24"/>
          <w:szCs w:val="24"/>
        </w:rPr>
        <w:t xml:space="preserve"> M, </w:t>
      </w:r>
      <w:proofErr w:type="spellStart"/>
      <w:r w:rsidRPr="00EA2E16">
        <w:rPr>
          <w:rFonts w:ascii="Times New Roman" w:hAnsi="Times New Roman" w:cs="Times New Roman"/>
          <w:sz w:val="24"/>
          <w:szCs w:val="24"/>
        </w:rPr>
        <w:t>Gebremariam</w:t>
      </w:r>
      <w:proofErr w:type="spellEnd"/>
      <w:r w:rsidRPr="00EA2E16">
        <w:rPr>
          <w:rFonts w:ascii="Times New Roman" w:hAnsi="Times New Roman" w:cs="Times New Roman"/>
          <w:sz w:val="24"/>
          <w:szCs w:val="24"/>
        </w:rPr>
        <w:t xml:space="preserve"> A, </w:t>
      </w:r>
      <w:proofErr w:type="spellStart"/>
      <w:r w:rsidRPr="00EA2E16">
        <w:rPr>
          <w:rFonts w:ascii="Times New Roman" w:hAnsi="Times New Roman" w:cs="Times New Roman"/>
          <w:sz w:val="24"/>
          <w:szCs w:val="24"/>
        </w:rPr>
        <w:t>Alemseged</w:t>
      </w:r>
      <w:proofErr w:type="spellEnd"/>
      <w:r w:rsidRPr="00EA2E16">
        <w:rPr>
          <w:rFonts w:ascii="Times New Roman" w:hAnsi="Times New Roman" w:cs="Times New Roman"/>
          <w:sz w:val="24"/>
          <w:szCs w:val="24"/>
        </w:rPr>
        <w:t xml:space="preserve"> F (2010) Knowledge </w:t>
      </w:r>
      <w:proofErr w:type="spellStart"/>
      <w:r w:rsidRPr="00EA2E16">
        <w:rPr>
          <w:rFonts w:ascii="Times New Roman" w:hAnsi="Times New Roman" w:cs="Times New Roman"/>
          <w:sz w:val="24"/>
          <w:szCs w:val="24"/>
        </w:rPr>
        <w:t>AboutObstetric</w:t>
      </w:r>
      <w:proofErr w:type="spellEnd"/>
      <w:r w:rsidRPr="00EA2E16">
        <w:rPr>
          <w:rFonts w:ascii="Times New Roman" w:hAnsi="Times New Roman" w:cs="Times New Roman"/>
          <w:sz w:val="24"/>
          <w:szCs w:val="24"/>
        </w:rPr>
        <w:t xml:space="preserve"> Danger Signs Among Pregnant Women In </w:t>
      </w:r>
      <w:proofErr w:type="spellStart"/>
      <w:r w:rsidRPr="00EA2E16">
        <w:rPr>
          <w:rFonts w:ascii="Times New Roman" w:hAnsi="Times New Roman" w:cs="Times New Roman"/>
          <w:sz w:val="24"/>
          <w:szCs w:val="24"/>
        </w:rPr>
        <w:t>Aleta</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WondoDistrict</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Sidama</w:t>
      </w:r>
      <w:proofErr w:type="spellEnd"/>
      <w:r w:rsidRPr="00EA2E16">
        <w:rPr>
          <w:rFonts w:ascii="Times New Roman" w:hAnsi="Times New Roman" w:cs="Times New Roman"/>
          <w:sz w:val="24"/>
          <w:szCs w:val="24"/>
        </w:rPr>
        <w:t xml:space="preserve"> Zone, Southern Ethiopia. Ethiop J Health </w:t>
      </w:r>
      <w:proofErr w:type="spellStart"/>
      <w:r w:rsidRPr="00EA2E16">
        <w:rPr>
          <w:rFonts w:ascii="Times New Roman" w:hAnsi="Times New Roman" w:cs="Times New Roman"/>
          <w:sz w:val="24"/>
          <w:szCs w:val="24"/>
        </w:rPr>
        <w:t>Sci</w:t>
      </w:r>
      <w:proofErr w:type="spellEnd"/>
      <w:r w:rsidRPr="00EA2E16">
        <w:rPr>
          <w:rFonts w:ascii="Times New Roman" w:hAnsi="Times New Roman" w:cs="Times New Roman"/>
          <w:sz w:val="24"/>
          <w:szCs w:val="24"/>
        </w:rPr>
        <w:t xml:space="preserve"> 20: 25–32.</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16. </w:t>
      </w:r>
      <w:proofErr w:type="spellStart"/>
      <w:r w:rsidRPr="00EA2E16">
        <w:rPr>
          <w:rFonts w:ascii="Times New Roman" w:hAnsi="Times New Roman" w:cs="Times New Roman"/>
          <w:sz w:val="24"/>
          <w:szCs w:val="24"/>
        </w:rPr>
        <w:t>Mwilike</w:t>
      </w:r>
      <w:proofErr w:type="spellEnd"/>
      <w:r w:rsidRPr="00EA2E16">
        <w:rPr>
          <w:rFonts w:ascii="Times New Roman" w:hAnsi="Times New Roman" w:cs="Times New Roman"/>
          <w:sz w:val="24"/>
          <w:szCs w:val="24"/>
        </w:rPr>
        <w:t xml:space="preserve"> B (2013) Knowledge of danger signs during pregnancy </w:t>
      </w:r>
      <w:proofErr w:type="spellStart"/>
      <w:r w:rsidRPr="00EA2E16">
        <w:rPr>
          <w:rFonts w:ascii="Times New Roman" w:hAnsi="Times New Roman" w:cs="Times New Roman"/>
          <w:sz w:val="24"/>
          <w:szCs w:val="24"/>
        </w:rPr>
        <w:t>andsubsequent</w:t>
      </w:r>
      <w:proofErr w:type="spellEnd"/>
      <w:r w:rsidRPr="00EA2E16">
        <w:rPr>
          <w:rFonts w:ascii="Times New Roman" w:hAnsi="Times New Roman" w:cs="Times New Roman"/>
          <w:sz w:val="24"/>
          <w:szCs w:val="24"/>
        </w:rPr>
        <w:t xml:space="preserve"> health seeking actions among women in </w:t>
      </w:r>
      <w:proofErr w:type="spellStart"/>
      <w:r w:rsidRPr="00EA2E16">
        <w:rPr>
          <w:rFonts w:ascii="Times New Roman" w:hAnsi="Times New Roman" w:cs="Times New Roman"/>
          <w:sz w:val="24"/>
          <w:szCs w:val="24"/>
        </w:rPr>
        <w:t>Kinondonimunicipality</w:t>
      </w:r>
      <w:proofErr w:type="spellEnd"/>
      <w:r w:rsidRPr="00EA2E16">
        <w:rPr>
          <w:rFonts w:ascii="Times New Roman" w:hAnsi="Times New Roman" w:cs="Times New Roman"/>
          <w:sz w:val="24"/>
          <w:szCs w:val="24"/>
        </w:rPr>
        <w:t xml:space="preserve">, Tanzania. </w:t>
      </w:r>
      <w:proofErr w:type="spellStart"/>
      <w:proofErr w:type="gramStart"/>
      <w:r w:rsidRPr="00EA2E16">
        <w:rPr>
          <w:rFonts w:ascii="Times New Roman" w:hAnsi="Times New Roman" w:cs="Times New Roman"/>
          <w:sz w:val="24"/>
          <w:szCs w:val="24"/>
        </w:rPr>
        <w:t>Makerere</w:t>
      </w:r>
      <w:proofErr w:type="spellEnd"/>
      <w:r w:rsidRPr="00EA2E16">
        <w:rPr>
          <w:rFonts w:ascii="Times New Roman" w:hAnsi="Times New Roman" w:cs="Times New Roman"/>
          <w:sz w:val="24"/>
          <w:szCs w:val="24"/>
        </w:rPr>
        <w:t xml:space="preserve"> University's Institutional Repository1-56.</w:t>
      </w:r>
      <w:proofErr w:type="gramEnd"/>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17. </w:t>
      </w:r>
      <w:proofErr w:type="spellStart"/>
      <w:r w:rsidRPr="00EA2E16">
        <w:rPr>
          <w:rFonts w:ascii="Times New Roman" w:hAnsi="Times New Roman" w:cs="Times New Roman"/>
          <w:sz w:val="24"/>
          <w:szCs w:val="24"/>
        </w:rPr>
        <w:t>Mahalingam</w:t>
      </w:r>
      <w:proofErr w:type="spellEnd"/>
      <w:r w:rsidRPr="00EA2E16">
        <w:rPr>
          <w:rFonts w:ascii="Times New Roman" w:hAnsi="Times New Roman" w:cs="Times New Roman"/>
          <w:sz w:val="24"/>
          <w:szCs w:val="24"/>
        </w:rPr>
        <w:t xml:space="preserve"> G, </w:t>
      </w:r>
      <w:proofErr w:type="spellStart"/>
      <w:r w:rsidRPr="00EA2E16">
        <w:rPr>
          <w:rFonts w:ascii="Times New Roman" w:hAnsi="Times New Roman" w:cs="Times New Roman"/>
          <w:sz w:val="24"/>
          <w:szCs w:val="24"/>
        </w:rPr>
        <w:t>Venkateasan</w:t>
      </w:r>
      <w:proofErr w:type="spellEnd"/>
      <w:r w:rsidRPr="00EA2E16">
        <w:rPr>
          <w:rFonts w:ascii="Times New Roman" w:hAnsi="Times New Roman" w:cs="Times New Roman"/>
          <w:sz w:val="24"/>
          <w:szCs w:val="24"/>
        </w:rPr>
        <w:t xml:space="preserve"> M (2014) Mother’s Knowledge of </w:t>
      </w:r>
      <w:proofErr w:type="spellStart"/>
      <w:r w:rsidRPr="00EA2E16">
        <w:rPr>
          <w:rFonts w:ascii="Times New Roman" w:hAnsi="Times New Roman" w:cs="Times New Roman"/>
          <w:sz w:val="24"/>
          <w:szCs w:val="24"/>
        </w:rPr>
        <w:t>WarningSigns</w:t>
      </w:r>
      <w:proofErr w:type="spellEnd"/>
      <w:r w:rsidRPr="00EA2E16">
        <w:rPr>
          <w:rFonts w:ascii="Times New Roman" w:hAnsi="Times New Roman" w:cs="Times New Roman"/>
          <w:sz w:val="24"/>
          <w:szCs w:val="24"/>
        </w:rPr>
        <w:t xml:space="preserve"> of Pregnancy, </w:t>
      </w:r>
      <w:proofErr w:type="spellStart"/>
      <w:r w:rsidRPr="00EA2E16">
        <w:rPr>
          <w:rFonts w:ascii="Times New Roman" w:hAnsi="Times New Roman" w:cs="Times New Roman"/>
          <w:sz w:val="24"/>
          <w:szCs w:val="24"/>
        </w:rPr>
        <w:t>Labour</w:t>
      </w:r>
      <w:proofErr w:type="spellEnd"/>
      <w:r w:rsidRPr="00EA2E16">
        <w:rPr>
          <w:rFonts w:ascii="Times New Roman" w:hAnsi="Times New Roman" w:cs="Times New Roman"/>
          <w:sz w:val="24"/>
          <w:szCs w:val="24"/>
        </w:rPr>
        <w:t xml:space="preserve"> and </w:t>
      </w:r>
      <w:proofErr w:type="spellStart"/>
      <w:r w:rsidRPr="00EA2E16">
        <w:rPr>
          <w:rFonts w:ascii="Times New Roman" w:hAnsi="Times New Roman" w:cs="Times New Roman"/>
          <w:sz w:val="24"/>
          <w:szCs w:val="24"/>
        </w:rPr>
        <w:t>Puerperium</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Int</w:t>
      </w:r>
      <w:proofErr w:type="spellEnd"/>
      <w:r w:rsidRPr="00EA2E16">
        <w:rPr>
          <w:rFonts w:ascii="Times New Roman" w:hAnsi="Times New Roman" w:cs="Times New Roman"/>
          <w:sz w:val="24"/>
          <w:szCs w:val="24"/>
        </w:rPr>
        <w:t xml:space="preserve"> J Med </w:t>
      </w:r>
      <w:proofErr w:type="spellStart"/>
      <w:r w:rsidRPr="00EA2E16">
        <w:rPr>
          <w:rFonts w:ascii="Times New Roman" w:hAnsi="Times New Roman" w:cs="Times New Roman"/>
          <w:sz w:val="24"/>
          <w:szCs w:val="24"/>
        </w:rPr>
        <w:t>Sci</w:t>
      </w:r>
      <w:proofErr w:type="spellEnd"/>
      <w:r w:rsidRPr="00EA2E16">
        <w:rPr>
          <w:rFonts w:ascii="Times New Roman" w:hAnsi="Times New Roman" w:cs="Times New Roman"/>
          <w:sz w:val="24"/>
          <w:szCs w:val="24"/>
        </w:rPr>
        <w:t xml:space="preserve"> Public Health3: 720-722.</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18. </w:t>
      </w:r>
      <w:proofErr w:type="spellStart"/>
      <w:r w:rsidRPr="00EA2E16">
        <w:rPr>
          <w:rFonts w:ascii="Times New Roman" w:hAnsi="Times New Roman" w:cs="Times New Roman"/>
          <w:sz w:val="24"/>
          <w:szCs w:val="24"/>
        </w:rPr>
        <w:t>Hailu</w:t>
      </w:r>
      <w:proofErr w:type="spellEnd"/>
      <w:r w:rsidRPr="00EA2E16">
        <w:rPr>
          <w:rFonts w:ascii="Times New Roman" w:hAnsi="Times New Roman" w:cs="Times New Roman"/>
          <w:sz w:val="24"/>
          <w:szCs w:val="24"/>
        </w:rPr>
        <w:t xml:space="preserve"> D, </w:t>
      </w:r>
      <w:proofErr w:type="spellStart"/>
      <w:r w:rsidRPr="00EA2E16">
        <w:rPr>
          <w:rFonts w:ascii="Times New Roman" w:hAnsi="Times New Roman" w:cs="Times New Roman"/>
          <w:sz w:val="24"/>
          <w:szCs w:val="24"/>
        </w:rPr>
        <w:t>Berhe</w:t>
      </w:r>
      <w:proofErr w:type="spellEnd"/>
      <w:r w:rsidRPr="00EA2E16">
        <w:rPr>
          <w:rFonts w:ascii="Times New Roman" w:hAnsi="Times New Roman" w:cs="Times New Roman"/>
          <w:sz w:val="24"/>
          <w:szCs w:val="24"/>
        </w:rPr>
        <w:t xml:space="preserve"> H (2014) Knowledge about Obstetric Danger Signs </w:t>
      </w:r>
      <w:proofErr w:type="spellStart"/>
      <w:r w:rsidRPr="00EA2E16">
        <w:rPr>
          <w:rFonts w:ascii="Times New Roman" w:hAnsi="Times New Roman" w:cs="Times New Roman"/>
          <w:sz w:val="24"/>
          <w:szCs w:val="24"/>
        </w:rPr>
        <w:t>andAssociated</w:t>
      </w:r>
      <w:proofErr w:type="spellEnd"/>
      <w:r w:rsidRPr="00EA2E16">
        <w:rPr>
          <w:rFonts w:ascii="Times New Roman" w:hAnsi="Times New Roman" w:cs="Times New Roman"/>
          <w:sz w:val="24"/>
          <w:szCs w:val="24"/>
        </w:rPr>
        <w:t xml:space="preserve"> Factors among Mothers in </w:t>
      </w:r>
      <w:proofErr w:type="spellStart"/>
      <w:r w:rsidRPr="00EA2E16">
        <w:rPr>
          <w:rFonts w:ascii="Times New Roman" w:hAnsi="Times New Roman" w:cs="Times New Roman"/>
          <w:sz w:val="24"/>
          <w:szCs w:val="24"/>
        </w:rPr>
        <w:t>Tsegedie</w:t>
      </w:r>
      <w:proofErr w:type="spellEnd"/>
      <w:r w:rsidRPr="00EA2E16">
        <w:rPr>
          <w:rFonts w:ascii="Times New Roman" w:hAnsi="Times New Roman" w:cs="Times New Roman"/>
          <w:sz w:val="24"/>
          <w:szCs w:val="24"/>
        </w:rPr>
        <w:t xml:space="preserve"> District, </w:t>
      </w:r>
      <w:proofErr w:type="spellStart"/>
      <w:r w:rsidRPr="00EA2E16">
        <w:rPr>
          <w:rFonts w:ascii="Times New Roman" w:hAnsi="Times New Roman" w:cs="Times New Roman"/>
          <w:sz w:val="24"/>
          <w:szCs w:val="24"/>
        </w:rPr>
        <w:t>Tigray</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Region</w:t>
      </w:r>
      <w:proofErr w:type="gramStart"/>
      <w:r w:rsidRPr="00EA2E16">
        <w:rPr>
          <w:rFonts w:ascii="Times New Roman" w:hAnsi="Times New Roman" w:cs="Times New Roman"/>
          <w:sz w:val="24"/>
          <w:szCs w:val="24"/>
        </w:rPr>
        <w:t>,Ethiopia</w:t>
      </w:r>
      <w:proofErr w:type="spellEnd"/>
      <w:proofErr w:type="gramEnd"/>
      <w:r w:rsidRPr="00EA2E16">
        <w:rPr>
          <w:rFonts w:ascii="Times New Roman" w:hAnsi="Times New Roman" w:cs="Times New Roman"/>
          <w:sz w:val="24"/>
          <w:szCs w:val="24"/>
        </w:rPr>
        <w:t xml:space="preserve"> 2013: Community Based Cross-Sectional Study. </w:t>
      </w:r>
      <w:proofErr w:type="spellStart"/>
      <w:r w:rsidRPr="00EA2E16">
        <w:rPr>
          <w:rFonts w:ascii="Times New Roman" w:hAnsi="Times New Roman" w:cs="Times New Roman"/>
          <w:sz w:val="24"/>
          <w:szCs w:val="24"/>
        </w:rPr>
        <w:t>PLoS</w:t>
      </w:r>
      <w:proofErr w:type="spellEnd"/>
      <w:r w:rsidRPr="00EA2E16">
        <w:rPr>
          <w:rFonts w:ascii="Times New Roman" w:hAnsi="Times New Roman" w:cs="Times New Roman"/>
          <w:sz w:val="24"/>
          <w:szCs w:val="24"/>
        </w:rPr>
        <w:t xml:space="preserve"> One 9:e83459.</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19. </w:t>
      </w:r>
      <w:proofErr w:type="spellStart"/>
      <w:r w:rsidRPr="00EA2E16">
        <w:rPr>
          <w:rFonts w:ascii="Times New Roman" w:hAnsi="Times New Roman" w:cs="Times New Roman"/>
          <w:sz w:val="24"/>
          <w:szCs w:val="24"/>
        </w:rPr>
        <w:t>Mengesha</w:t>
      </w:r>
      <w:proofErr w:type="spellEnd"/>
      <w:r w:rsidRPr="00EA2E16">
        <w:rPr>
          <w:rFonts w:ascii="Times New Roman" w:hAnsi="Times New Roman" w:cs="Times New Roman"/>
          <w:sz w:val="24"/>
          <w:szCs w:val="24"/>
        </w:rPr>
        <w:t xml:space="preserve"> E, </w:t>
      </w:r>
      <w:proofErr w:type="spellStart"/>
      <w:r w:rsidRPr="00EA2E16">
        <w:rPr>
          <w:rFonts w:ascii="Times New Roman" w:hAnsi="Times New Roman" w:cs="Times New Roman"/>
          <w:sz w:val="24"/>
          <w:szCs w:val="24"/>
        </w:rPr>
        <w:t>Taye</w:t>
      </w:r>
      <w:proofErr w:type="spellEnd"/>
      <w:r w:rsidRPr="00EA2E16">
        <w:rPr>
          <w:rFonts w:ascii="Times New Roman" w:hAnsi="Times New Roman" w:cs="Times New Roman"/>
          <w:sz w:val="24"/>
          <w:szCs w:val="24"/>
        </w:rPr>
        <w:t xml:space="preserve"> H (2015) </w:t>
      </w:r>
      <w:proofErr w:type="spellStart"/>
      <w:r w:rsidRPr="00EA2E16">
        <w:rPr>
          <w:rFonts w:ascii="Times New Roman" w:hAnsi="Times New Roman" w:cs="Times New Roman"/>
          <w:sz w:val="24"/>
          <w:szCs w:val="24"/>
        </w:rPr>
        <w:t>Нe</w:t>
      </w:r>
      <w:proofErr w:type="spellEnd"/>
      <w:r w:rsidRPr="00EA2E16">
        <w:rPr>
          <w:rFonts w:ascii="Times New Roman" w:hAnsi="Times New Roman" w:cs="Times New Roman"/>
          <w:sz w:val="24"/>
          <w:szCs w:val="24"/>
        </w:rPr>
        <w:t xml:space="preserve"> Level of Awareness on Danger Signs </w:t>
      </w:r>
      <w:proofErr w:type="spellStart"/>
      <w:r w:rsidRPr="00EA2E16">
        <w:rPr>
          <w:rFonts w:ascii="Times New Roman" w:hAnsi="Times New Roman" w:cs="Times New Roman"/>
          <w:sz w:val="24"/>
          <w:szCs w:val="24"/>
        </w:rPr>
        <w:t>ofPregnancy</w:t>
      </w:r>
      <w:proofErr w:type="spellEnd"/>
      <w:r w:rsidRPr="00EA2E16">
        <w:rPr>
          <w:rFonts w:ascii="Times New Roman" w:hAnsi="Times New Roman" w:cs="Times New Roman"/>
          <w:sz w:val="24"/>
          <w:szCs w:val="24"/>
        </w:rPr>
        <w:t xml:space="preserve"> and Associated Factors among ANC Attendant </w:t>
      </w:r>
      <w:proofErr w:type="spellStart"/>
      <w:r w:rsidRPr="00EA2E16">
        <w:rPr>
          <w:rFonts w:ascii="Times New Roman" w:hAnsi="Times New Roman" w:cs="Times New Roman"/>
          <w:sz w:val="24"/>
          <w:szCs w:val="24"/>
        </w:rPr>
        <w:t>PregnantWomen</w:t>
      </w:r>
      <w:proofErr w:type="spellEnd"/>
      <w:r w:rsidRPr="00EA2E16">
        <w:rPr>
          <w:rFonts w:ascii="Times New Roman" w:hAnsi="Times New Roman" w:cs="Times New Roman"/>
          <w:sz w:val="24"/>
          <w:szCs w:val="24"/>
        </w:rPr>
        <w:t xml:space="preserve"> in Debark Town, North West Ethiopia 2012. Glob J </w:t>
      </w:r>
      <w:proofErr w:type="spellStart"/>
      <w:r w:rsidRPr="00EA2E16">
        <w:rPr>
          <w:rFonts w:ascii="Times New Roman" w:hAnsi="Times New Roman" w:cs="Times New Roman"/>
          <w:sz w:val="24"/>
          <w:szCs w:val="24"/>
        </w:rPr>
        <w:t>Publ</w:t>
      </w:r>
      <w:proofErr w:type="spellEnd"/>
      <w:r w:rsidRPr="00EA2E16">
        <w:rPr>
          <w:rFonts w:ascii="Times New Roman" w:hAnsi="Times New Roman" w:cs="Times New Roman"/>
          <w:sz w:val="24"/>
          <w:szCs w:val="24"/>
        </w:rPr>
        <w:t xml:space="preserve"> </w:t>
      </w:r>
      <w:proofErr w:type="spellStart"/>
      <w:r w:rsidRPr="00EA2E16">
        <w:rPr>
          <w:rFonts w:ascii="Times New Roman" w:hAnsi="Times New Roman" w:cs="Times New Roman"/>
          <w:sz w:val="24"/>
          <w:szCs w:val="24"/>
        </w:rPr>
        <w:t>HealthEpidemiol</w:t>
      </w:r>
      <w:proofErr w:type="spellEnd"/>
      <w:r w:rsidRPr="00EA2E16">
        <w:rPr>
          <w:rFonts w:ascii="Times New Roman" w:hAnsi="Times New Roman" w:cs="Times New Roman"/>
          <w:sz w:val="24"/>
          <w:szCs w:val="24"/>
        </w:rPr>
        <w:t xml:space="preserve"> 2: 106-113.</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20. </w:t>
      </w:r>
      <w:proofErr w:type="spellStart"/>
      <w:r w:rsidRPr="00EA2E16">
        <w:rPr>
          <w:rFonts w:ascii="Times New Roman" w:hAnsi="Times New Roman" w:cs="Times New Roman"/>
          <w:sz w:val="24"/>
          <w:szCs w:val="24"/>
        </w:rPr>
        <w:t>Amenu</w:t>
      </w:r>
      <w:proofErr w:type="spellEnd"/>
      <w:r w:rsidRPr="00EA2E16">
        <w:rPr>
          <w:rFonts w:ascii="Times New Roman" w:hAnsi="Times New Roman" w:cs="Times New Roman"/>
          <w:sz w:val="24"/>
          <w:szCs w:val="24"/>
        </w:rPr>
        <w:t xml:space="preserve"> G, </w:t>
      </w:r>
      <w:proofErr w:type="spellStart"/>
      <w:r w:rsidRPr="00EA2E16">
        <w:rPr>
          <w:rFonts w:ascii="Times New Roman" w:hAnsi="Times New Roman" w:cs="Times New Roman"/>
          <w:sz w:val="24"/>
          <w:szCs w:val="24"/>
        </w:rPr>
        <w:t>Mulaw</w:t>
      </w:r>
      <w:proofErr w:type="spellEnd"/>
      <w:r w:rsidRPr="00EA2E16">
        <w:rPr>
          <w:rFonts w:ascii="Times New Roman" w:hAnsi="Times New Roman" w:cs="Times New Roman"/>
          <w:sz w:val="24"/>
          <w:szCs w:val="24"/>
        </w:rPr>
        <w:t xml:space="preserve"> Z, </w:t>
      </w:r>
      <w:proofErr w:type="spellStart"/>
      <w:r w:rsidRPr="00EA2E16">
        <w:rPr>
          <w:rFonts w:ascii="Times New Roman" w:hAnsi="Times New Roman" w:cs="Times New Roman"/>
          <w:sz w:val="24"/>
          <w:szCs w:val="24"/>
        </w:rPr>
        <w:t>Seyoum</w:t>
      </w:r>
      <w:proofErr w:type="spellEnd"/>
      <w:r w:rsidRPr="00EA2E16">
        <w:rPr>
          <w:rFonts w:ascii="Times New Roman" w:hAnsi="Times New Roman" w:cs="Times New Roman"/>
          <w:sz w:val="24"/>
          <w:szCs w:val="24"/>
        </w:rPr>
        <w:t xml:space="preserve"> T, </w:t>
      </w:r>
      <w:proofErr w:type="spellStart"/>
      <w:r w:rsidRPr="00EA2E16">
        <w:rPr>
          <w:rFonts w:ascii="Times New Roman" w:hAnsi="Times New Roman" w:cs="Times New Roman"/>
          <w:sz w:val="24"/>
          <w:szCs w:val="24"/>
        </w:rPr>
        <w:t>Bayu</w:t>
      </w:r>
      <w:proofErr w:type="spellEnd"/>
      <w:r w:rsidRPr="00EA2E16">
        <w:rPr>
          <w:rFonts w:ascii="Times New Roman" w:hAnsi="Times New Roman" w:cs="Times New Roman"/>
          <w:sz w:val="24"/>
          <w:szCs w:val="24"/>
        </w:rPr>
        <w:t xml:space="preserve"> H (2016) Knowledge about </w:t>
      </w:r>
      <w:proofErr w:type="spellStart"/>
      <w:r w:rsidRPr="00EA2E16">
        <w:rPr>
          <w:rFonts w:ascii="Times New Roman" w:hAnsi="Times New Roman" w:cs="Times New Roman"/>
          <w:sz w:val="24"/>
          <w:szCs w:val="24"/>
        </w:rPr>
        <w:t>DangerSigns</w:t>
      </w:r>
      <w:proofErr w:type="spellEnd"/>
      <w:r w:rsidRPr="00EA2E16">
        <w:rPr>
          <w:rFonts w:ascii="Times New Roman" w:hAnsi="Times New Roman" w:cs="Times New Roman"/>
          <w:sz w:val="24"/>
          <w:szCs w:val="24"/>
        </w:rPr>
        <w:t xml:space="preserve"> of Obstetric Complications and Associated Factors </w:t>
      </w:r>
      <w:proofErr w:type="spellStart"/>
      <w:r w:rsidRPr="00EA2E16">
        <w:rPr>
          <w:rFonts w:ascii="Times New Roman" w:hAnsi="Times New Roman" w:cs="Times New Roman"/>
          <w:sz w:val="24"/>
          <w:szCs w:val="24"/>
        </w:rPr>
        <w:t>amongPostnatal</w:t>
      </w:r>
      <w:proofErr w:type="spellEnd"/>
      <w:r w:rsidRPr="00EA2E16">
        <w:rPr>
          <w:rFonts w:ascii="Times New Roman" w:hAnsi="Times New Roman" w:cs="Times New Roman"/>
          <w:sz w:val="24"/>
          <w:szCs w:val="24"/>
        </w:rPr>
        <w:t xml:space="preserve"> Mothers of </w:t>
      </w:r>
      <w:proofErr w:type="spellStart"/>
      <w:r w:rsidRPr="00EA2E16">
        <w:rPr>
          <w:rFonts w:ascii="Times New Roman" w:hAnsi="Times New Roman" w:cs="Times New Roman"/>
          <w:sz w:val="24"/>
          <w:szCs w:val="24"/>
        </w:rPr>
        <w:t>Mechekel</w:t>
      </w:r>
      <w:proofErr w:type="spellEnd"/>
      <w:r w:rsidRPr="00EA2E16">
        <w:rPr>
          <w:rFonts w:ascii="Times New Roman" w:hAnsi="Times New Roman" w:cs="Times New Roman"/>
          <w:sz w:val="24"/>
          <w:szCs w:val="24"/>
        </w:rPr>
        <w:t xml:space="preserve"> District Health Centers, East </w:t>
      </w:r>
      <w:proofErr w:type="spellStart"/>
      <w:r w:rsidRPr="00EA2E16">
        <w:rPr>
          <w:rFonts w:ascii="Times New Roman" w:hAnsi="Times New Roman" w:cs="Times New Roman"/>
          <w:sz w:val="24"/>
          <w:szCs w:val="24"/>
        </w:rPr>
        <w:t>GojjamZone</w:t>
      </w:r>
      <w:proofErr w:type="spellEnd"/>
      <w:r w:rsidRPr="00EA2E16">
        <w:rPr>
          <w:rFonts w:ascii="Times New Roman" w:hAnsi="Times New Roman" w:cs="Times New Roman"/>
          <w:sz w:val="24"/>
          <w:szCs w:val="24"/>
        </w:rPr>
        <w:t>, Northwest Ethiopia. 6cLentLficD 3495416: 7.</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21. </w:t>
      </w:r>
      <w:proofErr w:type="spellStart"/>
      <w:r w:rsidRPr="00EA2E16">
        <w:rPr>
          <w:rFonts w:ascii="Times New Roman" w:hAnsi="Times New Roman" w:cs="Times New Roman"/>
          <w:sz w:val="24"/>
          <w:szCs w:val="24"/>
        </w:rPr>
        <w:t>Abiyot</w:t>
      </w:r>
      <w:proofErr w:type="spellEnd"/>
      <w:r w:rsidRPr="00EA2E16">
        <w:rPr>
          <w:rFonts w:ascii="Times New Roman" w:hAnsi="Times New Roman" w:cs="Times New Roman"/>
          <w:sz w:val="24"/>
          <w:szCs w:val="24"/>
        </w:rPr>
        <w:t xml:space="preserve"> T, </w:t>
      </w:r>
      <w:proofErr w:type="spellStart"/>
      <w:r w:rsidRPr="00EA2E16">
        <w:rPr>
          <w:rFonts w:ascii="Times New Roman" w:hAnsi="Times New Roman" w:cs="Times New Roman"/>
          <w:sz w:val="24"/>
          <w:szCs w:val="24"/>
        </w:rPr>
        <w:t>Kassa</w:t>
      </w:r>
      <w:proofErr w:type="spellEnd"/>
      <w:r w:rsidRPr="00EA2E16">
        <w:rPr>
          <w:rFonts w:ascii="Times New Roman" w:hAnsi="Times New Roman" w:cs="Times New Roman"/>
          <w:sz w:val="24"/>
          <w:szCs w:val="24"/>
        </w:rPr>
        <w:t xml:space="preserve"> M, </w:t>
      </w:r>
      <w:proofErr w:type="spellStart"/>
      <w:r w:rsidRPr="00EA2E16">
        <w:rPr>
          <w:rFonts w:ascii="Times New Roman" w:hAnsi="Times New Roman" w:cs="Times New Roman"/>
          <w:sz w:val="24"/>
          <w:szCs w:val="24"/>
        </w:rPr>
        <w:t>Buruh</w:t>
      </w:r>
      <w:proofErr w:type="spellEnd"/>
      <w:r w:rsidRPr="00EA2E16">
        <w:rPr>
          <w:rFonts w:ascii="Times New Roman" w:hAnsi="Times New Roman" w:cs="Times New Roman"/>
          <w:sz w:val="24"/>
          <w:szCs w:val="24"/>
        </w:rPr>
        <w:t xml:space="preserve"> G, </w:t>
      </w:r>
      <w:proofErr w:type="spellStart"/>
      <w:r w:rsidRPr="00EA2E16">
        <w:rPr>
          <w:rFonts w:ascii="Times New Roman" w:hAnsi="Times New Roman" w:cs="Times New Roman"/>
          <w:sz w:val="24"/>
          <w:szCs w:val="24"/>
        </w:rPr>
        <w:t>Kidanu</w:t>
      </w:r>
      <w:proofErr w:type="spellEnd"/>
      <w:r w:rsidRPr="00EA2E16">
        <w:rPr>
          <w:rFonts w:ascii="Times New Roman" w:hAnsi="Times New Roman" w:cs="Times New Roman"/>
          <w:sz w:val="24"/>
          <w:szCs w:val="24"/>
        </w:rPr>
        <w:t xml:space="preserve"> K (2015) Awareness of </w:t>
      </w:r>
      <w:proofErr w:type="spellStart"/>
      <w:r w:rsidRPr="00EA2E16">
        <w:rPr>
          <w:rFonts w:ascii="Times New Roman" w:hAnsi="Times New Roman" w:cs="Times New Roman"/>
          <w:sz w:val="24"/>
          <w:szCs w:val="24"/>
        </w:rPr>
        <w:t>ObstetricDanger</w:t>
      </w:r>
      <w:proofErr w:type="spellEnd"/>
      <w:r w:rsidRPr="00EA2E16">
        <w:rPr>
          <w:rFonts w:ascii="Times New Roman" w:hAnsi="Times New Roman" w:cs="Times New Roman"/>
          <w:sz w:val="24"/>
          <w:szCs w:val="24"/>
        </w:rPr>
        <w:t xml:space="preserve"> Signs and its Associated Factors among Pregnant Women </w:t>
      </w:r>
      <w:proofErr w:type="spellStart"/>
      <w:r w:rsidRPr="00EA2E16">
        <w:rPr>
          <w:rFonts w:ascii="Times New Roman" w:hAnsi="Times New Roman" w:cs="Times New Roman"/>
          <w:sz w:val="24"/>
          <w:szCs w:val="24"/>
        </w:rPr>
        <w:t>inPublic</w:t>
      </w:r>
      <w:proofErr w:type="spellEnd"/>
      <w:r w:rsidRPr="00EA2E16">
        <w:rPr>
          <w:rFonts w:ascii="Times New Roman" w:hAnsi="Times New Roman" w:cs="Times New Roman"/>
          <w:sz w:val="24"/>
          <w:szCs w:val="24"/>
        </w:rPr>
        <w:t xml:space="preserve"> Health Institutions, </w:t>
      </w:r>
      <w:proofErr w:type="spellStart"/>
      <w:r w:rsidRPr="00EA2E16">
        <w:rPr>
          <w:rFonts w:ascii="Times New Roman" w:hAnsi="Times New Roman" w:cs="Times New Roman"/>
          <w:sz w:val="24"/>
          <w:szCs w:val="24"/>
        </w:rPr>
        <w:t>Mekelle</w:t>
      </w:r>
      <w:proofErr w:type="spellEnd"/>
      <w:r w:rsidRPr="00EA2E16">
        <w:rPr>
          <w:rFonts w:ascii="Times New Roman" w:hAnsi="Times New Roman" w:cs="Times New Roman"/>
          <w:sz w:val="24"/>
          <w:szCs w:val="24"/>
        </w:rPr>
        <w:t xml:space="preserve"> City, </w:t>
      </w:r>
      <w:proofErr w:type="spellStart"/>
      <w:r w:rsidRPr="00EA2E16">
        <w:rPr>
          <w:rFonts w:ascii="Times New Roman" w:hAnsi="Times New Roman" w:cs="Times New Roman"/>
          <w:sz w:val="24"/>
          <w:szCs w:val="24"/>
        </w:rPr>
        <w:t>Tigray</w:t>
      </w:r>
      <w:proofErr w:type="spellEnd"/>
      <w:r w:rsidRPr="00EA2E16">
        <w:rPr>
          <w:rFonts w:ascii="Times New Roman" w:hAnsi="Times New Roman" w:cs="Times New Roman"/>
          <w:sz w:val="24"/>
          <w:szCs w:val="24"/>
        </w:rPr>
        <w:t xml:space="preserve">, Ethiopia 2014. </w:t>
      </w:r>
      <w:proofErr w:type="spellStart"/>
      <w:r w:rsidRPr="00EA2E16">
        <w:rPr>
          <w:rFonts w:ascii="Times New Roman" w:hAnsi="Times New Roman" w:cs="Times New Roman"/>
          <w:sz w:val="24"/>
          <w:szCs w:val="24"/>
        </w:rPr>
        <w:t>JPregnancy</w:t>
      </w:r>
      <w:proofErr w:type="spellEnd"/>
      <w:r w:rsidRPr="00EA2E16">
        <w:rPr>
          <w:rFonts w:ascii="Times New Roman" w:hAnsi="Times New Roman" w:cs="Times New Roman"/>
          <w:sz w:val="24"/>
          <w:szCs w:val="24"/>
        </w:rPr>
        <w:t xml:space="preserve"> Child Health 2: 3.</w:t>
      </w:r>
    </w:p>
    <w:p w:rsidR="005A0077" w:rsidRPr="00EA2E16" w:rsidRDefault="005A0077" w:rsidP="00307C1F">
      <w:pPr>
        <w:spacing w:after="0" w:line="360" w:lineRule="auto"/>
        <w:jc w:val="both"/>
        <w:rPr>
          <w:rFonts w:ascii="Times New Roman" w:eastAsia="Microsoft YaHei UI" w:hAnsi="Times New Roman" w:cs="Times New Roman"/>
          <w:sz w:val="24"/>
          <w:szCs w:val="24"/>
          <w:lang w:bidi="en-US"/>
        </w:rPr>
      </w:pPr>
      <w:r w:rsidRPr="00EA2E16">
        <w:rPr>
          <w:rFonts w:ascii="Times New Roman" w:eastAsia="Calibri" w:hAnsi="Times New Roman" w:cs="Times New Roman"/>
          <w:sz w:val="24"/>
          <w:szCs w:val="24"/>
        </w:rPr>
        <w:t>22</w:t>
      </w:r>
      <w:r w:rsidR="00307C1F" w:rsidRPr="00EA2E16">
        <w:rPr>
          <w:rFonts w:ascii="Times New Roman" w:eastAsia="Calibri" w:hAnsi="Times New Roman" w:cs="Times New Roman"/>
          <w:sz w:val="24"/>
          <w:szCs w:val="24"/>
        </w:rPr>
        <w:t>. SugiartoT.Knowledge</w:t>
      </w:r>
      <w:r w:rsidRPr="00EA2E16">
        <w:rPr>
          <w:rFonts w:ascii="Times New Roman" w:eastAsia="Calibri" w:hAnsi="Times New Roman" w:cs="Times New Roman"/>
          <w:sz w:val="24"/>
          <w:szCs w:val="24"/>
        </w:rPr>
        <w:t xml:space="preserve"> and practice of maternal health care in Indonesia. Journal of </w:t>
      </w:r>
      <w:proofErr w:type="spellStart"/>
      <w:r w:rsidRPr="00EA2E16">
        <w:rPr>
          <w:rFonts w:ascii="Times New Roman" w:eastAsia="Calibri" w:hAnsi="Times New Roman" w:cs="Times New Roman"/>
          <w:sz w:val="24"/>
          <w:szCs w:val="24"/>
        </w:rPr>
        <w:t>Kependudukan</w:t>
      </w:r>
      <w:proofErr w:type="spellEnd"/>
      <w:r w:rsidRPr="00EA2E16">
        <w:rPr>
          <w:rFonts w:ascii="Times New Roman" w:eastAsia="Calibri" w:hAnsi="Times New Roman" w:cs="Times New Roman"/>
          <w:sz w:val="24"/>
          <w:szCs w:val="24"/>
        </w:rPr>
        <w:t xml:space="preserve"> </w:t>
      </w:r>
      <w:proofErr w:type="gramStart"/>
      <w:r w:rsidRPr="00EA2E16">
        <w:rPr>
          <w:rFonts w:ascii="Times New Roman" w:eastAsia="Calibri" w:hAnsi="Times New Roman" w:cs="Times New Roman"/>
          <w:sz w:val="24"/>
          <w:szCs w:val="24"/>
        </w:rPr>
        <w:t>Indonesia(</w:t>
      </w:r>
      <w:proofErr w:type="gramEnd"/>
      <w:r w:rsidRPr="00EA2E16">
        <w:rPr>
          <w:rFonts w:ascii="Times New Roman" w:eastAsia="Calibri" w:hAnsi="Times New Roman" w:cs="Times New Roman"/>
          <w:sz w:val="24"/>
          <w:szCs w:val="24"/>
        </w:rPr>
        <w:t xml:space="preserve"> 2007) v. 2: p.1-16.</w:t>
      </w:r>
    </w:p>
    <w:p w:rsidR="005A0077" w:rsidRPr="00EA2E16" w:rsidRDefault="005A0077" w:rsidP="00307C1F">
      <w:pPr>
        <w:spacing w:after="0" w:line="360" w:lineRule="auto"/>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lastRenderedPageBreak/>
        <w:t>23</w:t>
      </w:r>
      <w:r w:rsidR="00307C1F" w:rsidRPr="00EA2E16">
        <w:rPr>
          <w:rFonts w:ascii="Times New Roman" w:eastAsia="Microsoft YaHei UI" w:hAnsi="Times New Roman" w:cs="Times New Roman"/>
          <w:sz w:val="24"/>
          <w:szCs w:val="24"/>
          <w:lang w:bidi="en-US"/>
        </w:rPr>
        <w:t xml:space="preserve">. </w:t>
      </w:r>
      <w:proofErr w:type="spellStart"/>
      <w:r w:rsidR="00307C1F" w:rsidRPr="00EA2E16">
        <w:rPr>
          <w:rFonts w:ascii="Times New Roman" w:eastAsia="Microsoft YaHei UI" w:hAnsi="Times New Roman" w:cs="Times New Roman"/>
          <w:sz w:val="24"/>
          <w:szCs w:val="24"/>
          <w:lang w:bidi="en-US"/>
        </w:rPr>
        <w:t>Kabakyenga</w:t>
      </w:r>
      <w:proofErr w:type="spellEnd"/>
      <w:r w:rsidRPr="00EA2E16">
        <w:rPr>
          <w:rFonts w:ascii="Times New Roman" w:eastAsia="Microsoft YaHei UI" w:hAnsi="Times New Roman" w:cs="Times New Roman"/>
          <w:sz w:val="24"/>
          <w:szCs w:val="24"/>
          <w:lang w:bidi="en-US"/>
        </w:rPr>
        <w:t xml:space="preserve"> et </w:t>
      </w:r>
      <w:proofErr w:type="spellStart"/>
      <w:r w:rsidRPr="00EA2E16">
        <w:rPr>
          <w:rFonts w:ascii="Times New Roman" w:eastAsia="Microsoft YaHei UI" w:hAnsi="Times New Roman" w:cs="Times New Roman"/>
          <w:sz w:val="24"/>
          <w:szCs w:val="24"/>
          <w:lang w:bidi="en-US"/>
        </w:rPr>
        <w:t>al.Knowledge</w:t>
      </w:r>
      <w:proofErr w:type="spellEnd"/>
      <w:r w:rsidRPr="00EA2E16">
        <w:rPr>
          <w:rFonts w:ascii="Times New Roman" w:eastAsia="Microsoft YaHei UI" w:hAnsi="Times New Roman" w:cs="Times New Roman"/>
          <w:sz w:val="24"/>
          <w:szCs w:val="24"/>
          <w:lang w:bidi="en-US"/>
        </w:rPr>
        <w:t xml:space="preserve"> of obstetric danger signs and birth </w:t>
      </w:r>
      <w:proofErr w:type="gramStart"/>
      <w:r w:rsidRPr="00EA2E16">
        <w:rPr>
          <w:rFonts w:ascii="Times New Roman" w:eastAsia="Microsoft YaHei UI" w:hAnsi="Times New Roman" w:cs="Times New Roman"/>
          <w:sz w:val="24"/>
          <w:szCs w:val="24"/>
          <w:lang w:bidi="en-US"/>
        </w:rPr>
        <w:t>preparedness  practices</w:t>
      </w:r>
      <w:proofErr w:type="gramEnd"/>
      <w:r w:rsidRPr="00EA2E16">
        <w:rPr>
          <w:rFonts w:ascii="Times New Roman" w:eastAsia="Microsoft YaHei UI" w:hAnsi="Times New Roman" w:cs="Times New Roman"/>
          <w:sz w:val="24"/>
          <w:szCs w:val="24"/>
          <w:lang w:bidi="en-US"/>
        </w:rPr>
        <w:t xml:space="preserve"> among women in rural </w:t>
      </w:r>
      <w:proofErr w:type="spellStart"/>
      <w:r w:rsidRPr="00EA2E16">
        <w:rPr>
          <w:rFonts w:ascii="Times New Roman" w:eastAsia="Microsoft YaHei UI" w:hAnsi="Times New Roman" w:cs="Times New Roman"/>
          <w:sz w:val="24"/>
          <w:szCs w:val="24"/>
          <w:lang w:bidi="en-US"/>
        </w:rPr>
        <w:t>Ugandareproductive</w:t>
      </w:r>
      <w:proofErr w:type="spellEnd"/>
      <w:r w:rsidRPr="00EA2E16">
        <w:rPr>
          <w:rFonts w:ascii="Times New Roman" w:eastAsia="Microsoft YaHei UI" w:hAnsi="Times New Roman" w:cs="Times New Roman"/>
          <w:sz w:val="24"/>
          <w:szCs w:val="24"/>
          <w:lang w:bidi="en-US"/>
        </w:rPr>
        <w:t>-health-journal 2011, p-8</w:t>
      </w:r>
    </w:p>
    <w:p w:rsidR="005A0077" w:rsidRPr="00EA2E16" w:rsidRDefault="005A0077" w:rsidP="00307C1F">
      <w:pPr>
        <w:spacing w:after="0" w:line="360" w:lineRule="auto"/>
        <w:jc w:val="both"/>
        <w:rPr>
          <w:rFonts w:ascii="Times New Roman" w:eastAsia="Microsoft YaHei UI" w:hAnsi="Times New Roman" w:cs="Times New Roman"/>
          <w:sz w:val="24"/>
          <w:szCs w:val="24"/>
          <w:lang w:bidi="en-US"/>
        </w:rPr>
      </w:pPr>
      <w:r w:rsidRPr="00EA2E16">
        <w:rPr>
          <w:rFonts w:ascii="Times New Roman" w:eastAsia="Microsoft YaHei UI" w:hAnsi="Times New Roman" w:cs="Times New Roman"/>
          <w:sz w:val="24"/>
          <w:szCs w:val="24"/>
          <w:lang w:bidi="en-US"/>
        </w:rPr>
        <w:t>24</w:t>
      </w:r>
      <w:r w:rsidR="00307C1F" w:rsidRPr="00EA2E16">
        <w:rPr>
          <w:rFonts w:ascii="Times New Roman" w:eastAsia="Microsoft YaHei UI" w:hAnsi="Times New Roman" w:cs="Times New Roman"/>
          <w:sz w:val="24"/>
          <w:szCs w:val="24"/>
          <w:lang w:bidi="en-US"/>
        </w:rPr>
        <w:t>. Demissie</w:t>
      </w:r>
      <w:r w:rsidRPr="00EA2E16">
        <w:rPr>
          <w:rFonts w:ascii="Times New Roman" w:eastAsia="Microsoft YaHei UI" w:hAnsi="Times New Roman" w:cs="Times New Roman"/>
          <w:sz w:val="24"/>
          <w:szCs w:val="24"/>
          <w:lang w:bidi="en-US"/>
        </w:rPr>
        <w:t xml:space="preserve"> et al. Level of Awareness on Danger Signs of Pregnancy among Pregnant Women Attending Antenatal Care in </w:t>
      </w:r>
      <w:proofErr w:type="spellStart"/>
      <w:r w:rsidRPr="00EA2E16">
        <w:rPr>
          <w:rFonts w:ascii="Times New Roman" w:eastAsia="Microsoft YaHei UI" w:hAnsi="Times New Roman" w:cs="Times New Roman"/>
          <w:sz w:val="24"/>
          <w:szCs w:val="24"/>
          <w:lang w:bidi="en-US"/>
        </w:rPr>
        <w:t>Mizan</w:t>
      </w:r>
      <w:proofErr w:type="spellEnd"/>
      <w:r w:rsidRPr="00EA2E16">
        <w:rPr>
          <w:rFonts w:ascii="Times New Roman" w:eastAsia="Microsoft YaHei UI" w:hAnsi="Times New Roman" w:cs="Times New Roman"/>
          <w:sz w:val="24"/>
          <w:szCs w:val="24"/>
          <w:lang w:bidi="en-US"/>
        </w:rPr>
        <w:t xml:space="preserve"> </w:t>
      </w:r>
      <w:proofErr w:type="spellStart"/>
      <w:r w:rsidRPr="00EA2E16">
        <w:rPr>
          <w:rFonts w:ascii="Times New Roman" w:eastAsia="Microsoft YaHei UI" w:hAnsi="Times New Roman" w:cs="Times New Roman"/>
          <w:sz w:val="24"/>
          <w:szCs w:val="24"/>
          <w:lang w:bidi="en-US"/>
        </w:rPr>
        <w:t>Aman</w:t>
      </w:r>
      <w:proofErr w:type="spellEnd"/>
      <w:r w:rsidRPr="00EA2E16">
        <w:rPr>
          <w:rFonts w:ascii="Times New Roman" w:eastAsia="Microsoft YaHei UI" w:hAnsi="Times New Roman" w:cs="Times New Roman"/>
          <w:sz w:val="24"/>
          <w:szCs w:val="24"/>
          <w:lang w:bidi="en-US"/>
        </w:rPr>
        <w:t xml:space="preserve"> General Hospital, Southwest, Ethiopia, J Women’s Health Care 2015</w:t>
      </w:r>
      <w:proofErr w:type="gramStart"/>
      <w:r w:rsidRPr="00EA2E16">
        <w:rPr>
          <w:rFonts w:ascii="Times New Roman" w:eastAsia="Microsoft YaHei UI" w:hAnsi="Times New Roman" w:cs="Times New Roman"/>
          <w:sz w:val="24"/>
          <w:szCs w:val="24"/>
          <w:lang w:bidi="en-US"/>
        </w:rPr>
        <w:t>,V</w:t>
      </w:r>
      <w:proofErr w:type="gramEnd"/>
      <w:r w:rsidRPr="00EA2E16">
        <w:rPr>
          <w:rFonts w:ascii="Times New Roman" w:eastAsia="Microsoft YaHei UI" w:hAnsi="Times New Roman" w:cs="Times New Roman"/>
          <w:sz w:val="24"/>
          <w:szCs w:val="24"/>
          <w:lang w:bidi="en-US"/>
        </w:rPr>
        <w:t>-4,P-3-4</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25</w:t>
      </w:r>
      <w:r w:rsidR="00307C1F" w:rsidRPr="00EA2E16">
        <w:rPr>
          <w:rFonts w:ascii="Times New Roman" w:hAnsi="Times New Roman" w:cs="Times New Roman"/>
          <w:sz w:val="24"/>
          <w:szCs w:val="24"/>
        </w:rPr>
        <w:t xml:space="preserve">. </w:t>
      </w:r>
      <w:proofErr w:type="spellStart"/>
      <w:r w:rsidR="00307C1F" w:rsidRPr="00EA2E16">
        <w:rPr>
          <w:rFonts w:ascii="Times New Roman" w:hAnsi="Times New Roman" w:cs="Times New Roman"/>
          <w:sz w:val="24"/>
          <w:szCs w:val="24"/>
        </w:rPr>
        <w:t>Workineh</w:t>
      </w:r>
      <w:proofErr w:type="spellEnd"/>
      <w:r w:rsidRPr="00EA2E16">
        <w:rPr>
          <w:rFonts w:ascii="Times New Roman" w:hAnsi="Times New Roman" w:cs="Times New Roman"/>
          <w:sz w:val="24"/>
          <w:szCs w:val="24"/>
        </w:rPr>
        <w:t xml:space="preserve"> Y, </w:t>
      </w:r>
      <w:proofErr w:type="spellStart"/>
      <w:r w:rsidRPr="00EA2E16">
        <w:rPr>
          <w:rFonts w:ascii="Times New Roman" w:hAnsi="Times New Roman" w:cs="Times New Roman"/>
          <w:sz w:val="24"/>
          <w:szCs w:val="24"/>
        </w:rPr>
        <w:t>Hailu</w:t>
      </w:r>
      <w:proofErr w:type="spellEnd"/>
      <w:r w:rsidRPr="00EA2E16">
        <w:rPr>
          <w:rFonts w:ascii="Times New Roman" w:hAnsi="Times New Roman" w:cs="Times New Roman"/>
          <w:sz w:val="24"/>
          <w:szCs w:val="24"/>
        </w:rPr>
        <w:t xml:space="preserve"> D, </w:t>
      </w:r>
      <w:proofErr w:type="spellStart"/>
      <w:r w:rsidRPr="00EA2E16">
        <w:rPr>
          <w:rFonts w:ascii="Times New Roman" w:hAnsi="Times New Roman" w:cs="Times New Roman"/>
          <w:sz w:val="24"/>
          <w:szCs w:val="24"/>
        </w:rPr>
        <w:t>Gultie</w:t>
      </w:r>
      <w:proofErr w:type="spellEnd"/>
      <w:r w:rsidRPr="00EA2E16">
        <w:rPr>
          <w:rFonts w:ascii="Times New Roman" w:hAnsi="Times New Roman" w:cs="Times New Roman"/>
          <w:sz w:val="24"/>
          <w:szCs w:val="24"/>
        </w:rPr>
        <w:t xml:space="preserve"> T, </w:t>
      </w:r>
      <w:proofErr w:type="spellStart"/>
      <w:r w:rsidRPr="00EA2E16">
        <w:rPr>
          <w:rFonts w:ascii="Times New Roman" w:hAnsi="Times New Roman" w:cs="Times New Roman"/>
          <w:sz w:val="24"/>
          <w:szCs w:val="24"/>
        </w:rPr>
        <w:t>Degefu</w:t>
      </w:r>
      <w:proofErr w:type="spellEnd"/>
      <w:r w:rsidRPr="00EA2E16">
        <w:rPr>
          <w:rFonts w:ascii="Times New Roman" w:hAnsi="Times New Roman" w:cs="Times New Roman"/>
          <w:sz w:val="24"/>
          <w:szCs w:val="24"/>
        </w:rPr>
        <w:t xml:space="preserve"> N, </w:t>
      </w:r>
      <w:proofErr w:type="spellStart"/>
      <w:r w:rsidRPr="00EA2E16">
        <w:rPr>
          <w:rFonts w:ascii="Times New Roman" w:hAnsi="Times New Roman" w:cs="Times New Roman"/>
          <w:sz w:val="24"/>
          <w:szCs w:val="24"/>
        </w:rPr>
        <w:t>Mihrete</w:t>
      </w:r>
      <w:proofErr w:type="spellEnd"/>
      <w:r w:rsidRPr="00EA2E16">
        <w:rPr>
          <w:rFonts w:ascii="Times New Roman" w:hAnsi="Times New Roman" w:cs="Times New Roman"/>
          <w:sz w:val="24"/>
          <w:szCs w:val="24"/>
        </w:rPr>
        <w:t xml:space="preserve"> M, et al. (2014</w:t>
      </w:r>
      <w:proofErr w:type="gramStart"/>
      <w:r w:rsidRPr="00EA2E16">
        <w:rPr>
          <w:rFonts w:ascii="Times New Roman" w:hAnsi="Times New Roman" w:cs="Times New Roman"/>
          <w:sz w:val="24"/>
          <w:szCs w:val="24"/>
        </w:rPr>
        <w:t>)Knowledge</w:t>
      </w:r>
      <w:proofErr w:type="gramEnd"/>
      <w:r w:rsidRPr="00EA2E16">
        <w:rPr>
          <w:rFonts w:ascii="Times New Roman" w:hAnsi="Times New Roman" w:cs="Times New Roman"/>
          <w:sz w:val="24"/>
          <w:szCs w:val="24"/>
        </w:rPr>
        <w:t xml:space="preserve"> of obstetric danger signs and its associated factors in </w:t>
      </w:r>
      <w:proofErr w:type="spellStart"/>
      <w:r w:rsidRPr="00EA2E16">
        <w:rPr>
          <w:rFonts w:ascii="Times New Roman" w:hAnsi="Times New Roman" w:cs="Times New Roman"/>
          <w:sz w:val="24"/>
          <w:szCs w:val="24"/>
        </w:rPr>
        <w:t>ArbaMinch</w:t>
      </w:r>
      <w:proofErr w:type="spellEnd"/>
      <w:r w:rsidRPr="00EA2E16">
        <w:rPr>
          <w:rFonts w:ascii="Times New Roman" w:hAnsi="Times New Roman" w:cs="Times New Roman"/>
          <w:sz w:val="24"/>
          <w:szCs w:val="24"/>
        </w:rPr>
        <w:t xml:space="preserve"> town, Ethiopia. </w:t>
      </w:r>
      <w:proofErr w:type="gramStart"/>
      <w:r w:rsidRPr="00EA2E16">
        <w:rPr>
          <w:rFonts w:ascii="Times New Roman" w:hAnsi="Times New Roman" w:cs="Times New Roman"/>
          <w:sz w:val="24"/>
          <w:szCs w:val="24"/>
        </w:rPr>
        <w:t>Am</w:t>
      </w:r>
      <w:proofErr w:type="gramEnd"/>
      <w:r w:rsidRPr="00EA2E16">
        <w:rPr>
          <w:rFonts w:ascii="Times New Roman" w:hAnsi="Times New Roman" w:cs="Times New Roman"/>
          <w:sz w:val="24"/>
          <w:szCs w:val="24"/>
        </w:rPr>
        <w:t xml:space="preserve"> J Health Res 2: 255-259.</w:t>
      </w:r>
    </w:p>
    <w:p w:rsidR="005A0077" w:rsidRPr="00EA2E16" w:rsidRDefault="005A0077" w:rsidP="00307C1F">
      <w:pPr>
        <w:spacing w:after="0" w:line="360" w:lineRule="auto"/>
        <w:jc w:val="both"/>
        <w:rPr>
          <w:rFonts w:ascii="Times New Roman" w:hAnsi="Times New Roman" w:cs="Times New Roman"/>
          <w:sz w:val="24"/>
          <w:szCs w:val="24"/>
        </w:rPr>
      </w:pPr>
      <w:r w:rsidRPr="00EA2E16">
        <w:rPr>
          <w:rFonts w:ascii="Times New Roman" w:hAnsi="Times New Roman" w:cs="Times New Roman"/>
          <w:sz w:val="24"/>
          <w:szCs w:val="24"/>
        </w:rPr>
        <w:t xml:space="preserve">26. </w:t>
      </w:r>
      <w:proofErr w:type="spellStart"/>
      <w:r w:rsidRPr="00EA2E16">
        <w:rPr>
          <w:rFonts w:ascii="Times New Roman" w:hAnsi="Times New Roman" w:cs="Times New Roman"/>
          <w:sz w:val="24"/>
          <w:szCs w:val="24"/>
        </w:rPr>
        <w:t>Ossai</w:t>
      </w:r>
      <w:proofErr w:type="spellEnd"/>
      <w:r w:rsidRPr="00EA2E16">
        <w:rPr>
          <w:rFonts w:ascii="Times New Roman" w:hAnsi="Times New Roman" w:cs="Times New Roman"/>
          <w:sz w:val="24"/>
          <w:szCs w:val="24"/>
        </w:rPr>
        <w:t xml:space="preserve"> EN, </w:t>
      </w:r>
      <w:proofErr w:type="spellStart"/>
      <w:r w:rsidRPr="00EA2E16">
        <w:rPr>
          <w:rFonts w:ascii="Times New Roman" w:hAnsi="Times New Roman" w:cs="Times New Roman"/>
          <w:sz w:val="24"/>
          <w:szCs w:val="24"/>
        </w:rPr>
        <w:t>Uzochukwu</w:t>
      </w:r>
      <w:proofErr w:type="spellEnd"/>
      <w:r w:rsidRPr="00EA2E16">
        <w:rPr>
          <w:rFonts w:ascii="Times New Roman" w:hAnsi="Times New Roman" w:cs="Times New Roman"/>
          <w:sz w:val="24"/>
          <w:szCs w:val="24"/>
        </w:rPr>
        <w:t xml:space="preserve"> BS (2015) Knowledge of Danger Signs </w:t>
      </w:r>
      <w:proofErr w:type="spellStart"/>
      <w:r w:rsidRPr="00EA2E16">
        <w:rPr>
          <w:rFonts w:ascii="Times New Roman" w:hAnsi="Times New Roman" w:cs="Times New Roman"/>
          <w:sz w:val="24"/>
          <w:szCs w:val="24"/>
        </w:rPr>
        <w:t>ofPregnancy</w:t>
      </w:r>
      <w:proofErr w:type="spellEnd"/>
      <w:r w:rsidRPr="00EA2E16">
        <w:rPr>
          <w:rFonts w:ascii="Times New Roman" w:hAnsi="Times New Roman" w:cs="Times New Roman"/>
          <w:sz w:val="24"/>
          <w:szCs w:val="24"/>
        </w:rPr>
        <w:t xml:space="preserve"> among Clients of Maternal Health Service in Urban and </w:t>
      </w:r>
      <w:proofErr w:type="spellStart"/>
      <w:r w:rsidRPr="00EA2E16">
        <w:rPr>
          <w:rFonts w:ascii="Times New Roman" w:hAnsi="Times New Roman" w:cs="Times New Roman"/>
          <w:sz w:val="24"/>
          <w:szCs w:val="24"/>
        </w:rPr>
        <w:t>RuralPrimary</w:t>
      </w:r>
      <w:proofErr w:type="spellEnd"/>
      <w:r w:rsidRPr="00EA2E16">
        <w:rPr>
          <w:rFonts w:ascii="Times New Roman" w:hAnsi="Times New Roman" w:cs="Times New Roman"/>
          <w:sz w:val="24"/>
          <w:szCs w:val="24"/>
        </w:rPr>
        <w:t xml:space="preserve"> Health </w:t>
      </w:r>
      <w:proofErr w:type="spellStart"/>
      <w:r w:rsidRPr="00EA2E16">
        <w:rPr>
          <w:rFonts w:ascii="Times New Roman" w:hAnsi="Times New Roman" w:cs="Times New Roman"/>
          <w:sz w:val="24"/>
          <w:szCs w:val="24"/>
        </w:rPr>
        <w:t>Centres</w:t>
      </w:r>
      <w:proofErr w:type="spellEnd"/>
      <w:r w:rsidRPr="00EA2E16">
        <w:rPr>
          <w:rFonts w:ascii="Times New Roman" w:hAnsi="Times New Roman" w:cs="Times New Roman"/>
          <w:sz w:val="24"/>
          <w:szCs w:val="24"/>
        </w:rPr>
        <w:t xml:space="preserve"> of Southeast Nigeria. Community Med </w:t>
      </w:r>
      <w:proofErr w:type="spellStart"/>
      <w:r w:rsidRPr="00EA2E16">
        <w:rPr>
          <w:rFonts w:ascii="Times New Roman" w:hAnsi="Times New Roman" w:cs="Times New Roman"/>
          <w:sz w:val="24"/>
          <w:szCs w:val="24"/>
        </w:rPr>
        <w:t>HealthEduc</w:t>
      </w:r>
      <w:proofErr w:type="spellEnd"/>
      <w:r w:rsidRPr="00EA2E16">
        <w:rPr>
          <w:rFonts w:ascii="Times New Roman" w:hAnsi="Times New Roman" w:cs="Times New Roman"/>
          <w:sz w:val="24"/>
          <w:szCs w:val="24"/>
        </w:rPr>
        <w:t xml:space="preserve"> 5: 2.</w:t>
      </w:r>
    </w:p>
    <w:p w:rsidR="005A0077" w:rsidRPr="00EA2E16" w:rsidRDefault="005A0077" w:rsidP="005A0077">
      <w:pPr>
        <w:spacing w:after="0" w:line="360" w:lineRule="auto"/>
        <w:rPr>
          <w:rFonts w:ascii="Times New Roman" w:hAnsi="Times New Roman" w:cs="Times New Roman"/>
          <w:sz w:val="24"/>
          <w:szCs w:val="24"/>
        </w:rPr>
      </w:pPr>
    </w:p>
    <w:p w:rsidR="00E51431" w:rsidRPr="007C77E5" w:rsidRDefault="00E51431" w:rsidP="00E51431">
      <w:pPr>
        <w:tabs>
          <w:tab w:val="left" w:pos="5940"/>
        </w:tabs>
        <w:spacing w:line="360" w:lineRule="auto"/>
        <w:jc w:val="both"/>
        <w:rPr>
          <w:rFonts w:ascii="Times New Roman" w:eastAsia="Microsoft YaHei UI" w:hAnsi="Times New Roman" w:cs="Times New Roman"/>
          <w:b/>
          <w:sz w:val="28"/>
          <w:szCs w:val="28"/>
          <w:lang w:bidi="en-US"/>
        </w:rPr>
      </w:pPr>
    </w:p>
    <w:p w:rsidR="00E51431" w:rsidRDefault="00E51431" w:rsidP="00E51431">
      <w:pPr>
        <w:tabs>
          <w:tab w:val="left" w:pos="5940"/>
        </w:tabs>
        <w:spacing w:line="360" w:lineRule="auto"/>
        <w:jc w:val="both"/>
        <w:rPr>
          <w:rFonts w:ascii="Times New Roman" w:eastAsia="Microsoft YaHei UI" w:hAnsi="Times New Roman" w:cs="Times New Roman"/>
          <w:sz w:val="24"/>
          <w:szCs w:val="24"/>
          <w:lang w:bidi="en-US"/>
        </w:rPr>
      </w:pPr>
    </w:p>
    <w:p w:rsidR="00E51431" w:rsidRDefault="00E51431" w:rsidP="00E51431">
      <w:pPr>
        <w:tabs>
          <w:tab w:val="left" w:pos="5940"/>
        </w:tabs>
        <w:spacing w:line="360" w:lineRule="auto"/>
        <w:jc w:val="both"/>
        <w:rPr>
          <w:rFonts w:ascii="Times New Roman" w:eastAsia="Microsoft YaHei UI" w:hAnsi="Times New Roman" w:cs="Times New Roman"/>
          <w:sz w:val="24"/>
          <w:szCs w:val="24"/>
          <w:lang w:bidi="en-US"/>
        </w:rPr>
      </w:pPr>
    </w:p>
    <w:p w:rsidR="00E51431" w:rsidRPr="007C77E5" w:rsidRDefault="00E51431" w:rsidP="00E51431">
      <w:pPr>
        <w:tabs>
          <w:tab w:val="left" w:pos="5940"/>
        </w:tabs>
        <w:spacing w:line="360" w:lineRule="auto"/>
        <w:jc w:val="both"/>
        <w:rPr>
          <w:rFonts w:ascii="Times New Roman" w:eastAsia="Microsoft YaHei UI" w:hAnsi="Times New Roman" w:cs="Times New Roman"/>
          <w:sz w:val="24"/>
          <w:szCs w:val="24"/>
          <w:lang w:bidi="en-US"/>
        </w:rPr>
      </w:pPr>
    </w:p>
    <w:p w:rsidR="00E51431" w:rsidRPr="00926BD4" w:rsidRDefault="00E51431" w:rsidP="00E51431"/>
    <w:p w:rsidR="00E51431" w:rsidRPr="008D11A1" w:rsidRDefault="00E51431" w:rsidP="008D11A1">
      <w:pPr>
        <w:spacing w:line="360" w:lineRule="auto"/>
        <w:ind w:left="-180"/>
        <w:jc w:val="both"/>
        <w:rPr>
          <w:rFonts w:ascii="Times New Roman" w:eastAsia="Calibri" w:hAnsi="Times New Roman" w:cs="Times New Roman"/>
          <w:sz w:val="24"/>
          <w:szCs w:val="24"/>
          <w:lang w:bidi="en-US"/>
        </w:rPr>
      </w:pPr>
    </w:p>
    <w:sectPr w:rsidR="00E51431" w:rsidRPr="008D11A1" w:rsidSect="008D1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5D4"/>
    <w:multiLevelType w:val="hybridMultilevel"/>
    <w:tmpl w:val="A6A49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4D1408"/>
    <w:multiLevelType w:val="hybridMultilevel"/>
    <w:tmpl w:val="A6A49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C6995"/>
    <w:rsid w:val="00161462"/>
    <w:rsid w:val="00163E5F"/>
    <w:rsid w:val="00184992"/>
    <w:rsid w:val="002C6995"/>
    <w:rsid w:val="00307C1F"/>
    <w:rsid w:val="003B5CF1"/>
    <w:rsid w:val="005A0077"/>
    <w:rsid w:val="00626247"/>
    <w:rsid w:val="007C4526"/>
    <w:rsid w:val="007C5C32"/>
    <w:rsid w:val="00840A7D"/>
    <w:rsid w:val="008D11A1"/>
    <w:rsid w:val="00A97234"/>
    <w:rsid w:val="00BD568D"/>
    <w:rsid w:val="00BF1E49"/>
    <w:rsid w:val="00C83678"/>
    <w:rsid w:val="00CC5071"/>
    <w:rsid w:val="00D075A8"/>
    <w:rsid w:val="00D44C12"/>
    <w:rsid w:val="00DF1D98"/>
    <w:rsid w:val="00E5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95"/>
  </w:style>
  <w:style w:type="paragraph" w:styleId="Heading1">
    <w:name w:val="heading 1"/>
    <w:basedOn w:val="Normal"/>
    <w:next w:val="Normal"/>
    <w:link w:val="Heading1Char"/>
    <w:uiPriority w:val="9"/>
    <w:qFormat/>
    <w:rsid w:val="00163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431"/>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431"/>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63E5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6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3E5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E5F"/>
    <w:pPr>
      <w:ind w:left="720"/>
      <w:contextualSpacing/>
    </w:pPr>
  </w:style>
  <w:style w:type="character" w:styleId="Hyperlink">
    <w:name w:val="Hyperlink"/>
    <w:basedOn w:val="DefaultParagraphFont"/>
    <w:uiPriority w:val="99"/>
    <w:unhideWhenUsed/>
    <w:rsid w:val="00A972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fhussen.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8</cp:revision>
  <dcterms:created xsi:type="dcterms:W3CDTF">2019-07-18T06:27:00Z</dcterms:created>
  <dcterms:modified xsi:type="dcterms:W3CDTF">2019-07-29T13:09:00Z</dcterms:modified>
</cp:coreProperties>
</file>